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8381" w14:textId="77777777" w:rsidR="006349F6" w:rsidRDefault="006349F6" w:rsidP="00CF3794">
      <w:pPr>
        <w:spacing w:after="0" w:line="240" w:lineRule="auto"/>
        <w:jc w:val="center"/>
        <w:rPr>
          <w:b/>
          <w:sz w:val="40"/>
          <w:szCs w:val="40"/>
        </w:rPr>
      </w:pPr>
    </w:p>
    <w:p w14:paraId="6271DFA8" w14:textId="776167D0" w:rsidR="007557F2" w:rsidRPr="00CF3794" w:rsidRDefault="00CF3794" w:rsidP="00CF3794">
      <w:pPr>
        <w:spacing w:after="0" w:line="240" w:lineRule="auto"/>
        <w:jc w:val="center"/>
        <w:rPr>
          <w:b/>
          <w:sz w:val="40"/>
          <w:szCs w:val="40"/>
        </w:rPr>
      </w:pPr>
      <w:r w:rsidRPr="00CF3794">
        <w:rPr>
          <w:b/>
          <w:sz w:val="40"/>
          <w:szCs w:val="40"/>
        </w:rPr>
        <w:t>CAMERON PARISH POLICE JURY</w:t>
      </w:r>
    </w:p>
    <w:p w14:paraId="7DB2E1CE" w14:textId="5FB7F2EB" w:rsidR="00CF3794" w:rsidRPr="00CF3794" w:rsidRDefault="00CF3794" w:rsidP="00CF3794">
      <w:pPr>
        <w:spacing w:after="0" w:line="240" w:lineRule="auto"/>
        <w:jc w:val="center"/>
        <w:rPr>
          <w:b/>
          <w:sz w:val="40"/>
          <w:szCs w:val="40"/>
        </w:rPr>
      </w:pPr>
      <w:r w:rsidRPr="00CF3794">
        <w:rPr>
          <w:b/>
          <w:sz w:val="40"/>
          <w:szCs w:val="40"/>
        </w:rPr>
        <w:t>NOTICE OF PUBLIC MEETING</w:t>
      </w:r>
    </w:p>
    <w:p w14:paraId="2EEF1C7B" w14:textId="454483F0" w:rsidR="00CF3794" w:rsidRPr="00CF3794" w:rsidRDefault="00CF3794" w:rsidP="00CF3794">
      <w:pPr>
        <w:spacing w:after="0" w:line="240" w:lineRule="auto"/>
        <w:jc w:val="center"/>
        <w:rPr>
          <w:b/>
          <w:sz w:val="40"/>
          <w:szCs w:val="40"/>
        </w:rPr>
      </w:pPr>
      <w:r w:rsidRPr="00CF3794">
        <w:rPr>
          <w:b/>
          <w:sz w:val="40"/>
          <w:szCs w:val="40"/>
        </w:rPr>
        <w:t>AGENDA – VOTING SESSION</w:t>
      </w:r>
    </w:p>
    <w:p w14:paraId="7086603B" w14:textId="3BC97E1D" w:rsidR="00CF3794" w:rsidRPr="00CF3794" w:rsidRDefault="003F0F4C" w:rsidP="00CF3794">
      <w:pPr>
        <w:spacing w:after="0" w:line="240" w:lineRule="auto"/>
        <w:jc w:val="center"/>
        <w:rPr>
          <w:b/>
          <w:sz w:val="28"/>
          <w:szCs w:val="28"/>
        </w:rPr>
      </w:pPr>
      <w:r>
        <w:rPr>
          <w:b/>
          <w:sz w:val="28"/>
          <w:szCs w:val="28"/>
        </w:rPr>
        <w:t>FRIDAY</w:t>
      </w:r>
      <w:r w:rsidR="005C4815">
        <w:rPr>
          <w:b/>
          <w:sz w:val="28"/>
          <w:szCs w:val="28"/>
        </w:rPr>
        <w:t xml:space="preserve">, </w:t>
      </w:r>
      <w:r w:rsidR="00472B93">
        <w:rPr>
          <w:b/>
          <w:sz w:val="28"/>
          <w:szCs w:val="28"/>
        </w:rPr>
        <w:t>JANUARY</w:t>
      </w:r>
      <w:r w:rsidR="005C4815">
        <w:rPr>
          <w:b/>
          <w:sz w:val="28"/>
          <w:szCs w:val="28"/>
        </w:rPr>
        <w:t xml:space="preserve"> </w:t>
      </w:r>
      <w:r w:rsidR="00A304F7">
        <w:rPr>
          <w:b/>
          <w:sz w:val="28"/>
          <w:szCs w:val="28"/>
        </w:rPr>
        <w:t>7</w:t>
      </w:r>
      <w:r w:rsidR="004B7584">
        <w:rPr>
          <w:b/>
          <w:sz w:val="28"/>
          <w:szCs w:val="28"/>
        </w:rPr>
        <w:t>,</w:t>
      </w:r>
      <w:r w:rsidR="00CF3794" w:rsidRPr="00CF3794">
        <w:rPr>
          <w:b/>
          <w:sz w:val="28"/>
          <w:szCs w:val="28"/>
        </w:rPr>
        <w:t xml:space="preserve"> 20</w:t>
      </w:r>
      <w:r w:rsidR="00041677">
        <w:rPr>
          <w:b/>
          <w:sz w:val="28"/>
          <w:szCs w:val="28"/>
        </w:rPr>
        <w:t>2</w:t>
      </w:r>
      <w:r w:rsidR="00BC7CC5">
        <w:rPr>
          <w:b/>
          <w:sz w:val="28"/>
          <w:szCs w:val="28"/>
        </w:rPr>
        <w:t>2</w:t>
      </w:r>
    </w:p>
    <w:p w14:paraId="7BD9C32D" w14:textId="26A141BE" w:rsidR="00CF3794" w:rsidRDefault="00472B93" w:rsidP="00CF3794">
      <w:pPr>
        <w:spacing w:after="0" w:line="240" w:lineRule="auto"/>
        <w:jc w:val="center"/>
        <w:rPr>
          <w:b/>
          <w:sz w:val="28"/>
          <w:szCs w:val="28"/>
        </w:rPr>
      </w:pPr>
      <w:r>
        <w:rPr>
          <w:b/>
          <w:sz w:val="28"/>
          <w:szCs w:val="28"/>
        </w:rPr>
        <w:t>2</w:t>
      </w:r>
      <w:r w:rsidR="00CF3794" w:rsidRPr="00CF3794">
        <w:rPr>
          <w:b/>
          <w:sz w:val="28"/>
          <w:szCs w:val="28"/>
        </w:rPr>
        <w:t>:00 P.M.</w:t>
      </w:r>
    </w:p>
    <w:p w14:paraId="04F03B1F" w14:textId="77777777" w:rsidR="00557954" w:rsidRPr="00557954" w:rsidRDefault="00557954" w:rsidP="00CF3794">
      <w:pPr>
        <w:spacing w:after="0" w:line="240" w:lineRule="auto"/>
        <w:jc w:val="center"/>
        <w:rPr>
          <w:b/>
          <w:sz w:val="24"/>
          <w:szCs w:val="24"/>
        </w:rPr>
      </w:pPr>
    </w:p>
    <w:p w14:paraId="3DB57C16" w14:textId="59875290" w:rsidR="00CF3794" w:rsidRPr="00557954" w:rsidRDefault="00CF3794" w:rsidP="00CF3794">
      <w:pPr>
        <w:spacing w:after="0" w:line="240" w:lineRule="auto"/>
        <w:rPr>
          <w:b/>
          <w:sz w:val="24"/>
          <w:szCs w:val="24"/>
        </w:rPr>
      </w:pPr>
      <w:r w:rsidRPr="00557954">
        <w:rPr>
          <w:b/>
          <w:sz w:val="24"/>
          <w:szCs w:val="24"/>
        </w:rPr>
        <w:t>Cameron Parish Police Jury</w:t>
      </w:r>
    </w:p>
    <w:p w14:paraId="3777506E" w14:textId="24687DF9" w:rsidR="00CF3794" w:rsidRPr="00557954" w:rsidRDefault="00CF3794" w:rsidP="00CF3794">
      <w:pPr>
        <w:spacing w:after="0" w:line="240" w:lineRule="auto"/>
        <w:rPr>
          <w:b/>
          <w:sz w:val="24"/>
          <w:szCs w:val="24"/>
        </w:rPr>
      </w:pPr>
      <w:r w:rsidRPr="00557954">
        <w:rPr>
          <w:b/>
          <w:sz w:val="24"/>
          <w:szCs w:val="24"/>
        </w:rPr>
        <w:t>West Annex – Board Room</w:t>
      </w:r>
    </w:p>
    <w:p w14:paraId="57B56DC2" w14:textId="6C8BA766" w:rsidR="00CF3794" w:rsidRPr="00557954" w:rsidRDefault="00CF3794" w:rsidP="00CF3794">
      <w:pPr>
        <w:spacing w:after="0" w:line="240" w:lineRule="auto"/>
        <w:rPr>
          <w:b/>
          <w:sz w:val="24"/>
          <w:szCs w:val="24"/>
        </w:rPr>
      </w:pPr>
      <w:r w:rsidRPr="00557954">
        <w:rPr>
          <w:b/>
          <w:sz w:val="24"/>
          <w:szCs w:val="24"/>
        </w:rPr>
        <w:t>148 Smith Circle, Cameron, LA</w:t>
      </w:r>
    </w:p>
    <w:p w14:paraId="44A1D2FD" w14:textId="63B80326" w:rsidR="00CF3794" w:rsidRDefault="00CF3794" w:rsidP="00CF3794">
      <w:pPr>
        <w:spacing w:after="0" w:line="240" w:lineRule="auto"/>
        <w:rPr>
          <w:b/>
        </w:rPr>
      </w:pPr>
    </w:p>
    <w:p w14:paraId="255DAE2F" w14:textId="52C668A5" w:rsidR="00CF3794" w:rsidRPr="006349F6" w:rsidRDefault="00CF3794" w:rsidP="006349F6">
      <w:pPr>
        <w:pStyle w:val="ListParagraph"/>
        <w:numPr>
          <w:ilvl w:val="0"/>
          <w:numId w:val="21"/>
        </w:numPr>
        <w:rPr>
          <w:sz w:val="24"/>
          <w:szCs w:val="24"/>
        </w:rPr>
      </w:pPr>
      <w:r w:rsidRPr="006349F6">
        <w:rPr>
          <w:sz w:val="24"/>
          <w:szCs w:val="24"/>
        </w:rPr>
        <w:t>Call to Order</w:t>
      </w:r>
    </w:p>
    <w:p w14:paraId="6F4E0A33" w14:textId="1FEA4190" w:rsidR="00557954" w:rsidRPr="00207B9A" w:rsidRDefault="00557954" w:rsidP="00557954">
      <w:pPr>
        <w:spacing w:after="0" w:line="240" w:lineRule="auto"/>
        <w:ind w:left="288"/>
        <w:rPr>
          <w:rFonts w:ascii="Times New Roman" w:hAnsi="Times New Roman" w:cs="Times New Roman"/>
          <w:sz w:val="24"/>
          <w:szCs w:val="24"/>
        </w:rPr>
      </w:pPr>
    </w:p>
    <w:p w14:paraId="70BBEDBD" w14:textId="3C6CECB7" w:rsidR="00CF3794" w:rsidRPr="006349F6" w:rsidRDefault="00CF3794" w:rsidP="006349F6">
      <w:pPr>
        <w:pStyle w:val="ListParagraph"/>
        <w:numPr>
          <w:ilvl w:val="0"/>
          <w:numId w:val="21"/>
        </w:numPr>
        <w:rPr>
          <w:sz w:val="24"/>
          <w:szCs w:val="24"/>
        </w:rPr>
      </w:pPr>
      <w:r w:rsidRPr="006349F6">
        <w:rPr>
          <w:sz w:val="24"/>
          <w:szCs w:val="24"/>
        </w:rPr>
        <w:t>Pledge of Allegiance/Prayer</w:t>
      </w:r>
    </w:p>
    <w:p w14:paraId="010FE323" w14:textId="71F44DDF" w:rsidR="00472B93" w:rsidRDefault="00472B93" w:rsidP="00557954">
      <w:pPr>
        <w:spacing w:after="0" w:line="240" w:lineRule="auto"/>
        <w:ind w:left="288"/>
        <w:rPr>
          <w:rFonts w:ascii="Times New Roman" w:hAnsi="Times New Roman" w:cs="Times New Roman"/>
          <w:sz w:val="24"/>
          <w:szCs w:val="24"/>
        </w:rPr>
      </w:pPr>
    </w:p>
    <w:p w14:paraId="445C4B7D" w14:textId="68FDE734" w:rsidR="00472B93" w:rsidRPr="006349F6" w:rsidRDefault="00472B93" w:rsidP="006349F6">
      <w:pPr>
        <w:pStyle w:val="ListParagraph"/>
        <w:numPr>
          <w:ilvl w:val="0"/>
          <w:numId w:val="21"/>
        </w:numPr>
        <w:rPr>
          <w:sz w:val="24"/>
          <w:szCs w:val="24"/>
        </w:rPr>
      </w:pPr>
      <w:r w:rsidRPr="006349F6">
        <w:rPr>
          <w:sz w:val="24"/>
          <w:szCs w:val="24"/>
        </w:rPr>
        <w:t>PUBLIC COMMENT</w:t>
      </w:r>
    </w:p>
    <w:p w14:paraId="061EEB32" w14:textId="77777777" w:rsidR="00557954" w:rsidRPr="00207B9A" w:rsidRDefault="00557954" w:rsidP="00557954">
      <w:pPr>
        <w:spacing w:after="0" w:line="240" w:lineRule="auto"/>
        <w:ind w:left="288"/>
        <w:rPr>
          <w:rFonts w:ascii="Times New Roman" w:hAnsi="Times New Roman" w:cs="Times New Roman"/>
          <w:sz w:val="24"/>
          <w:szCs w:val="24"/>
        </w:rPr>
      </w:pPr>
    </w:p>
    <w:p w14:paraId="35DB56F1" w14:textId="6FF5E59A" w:rsidR="00CF3794" w:rsidRPr="006349F6" w:rsidRDefault="00CF3794" w:rsidP="006349F6">
      <w:pPr>
        <w:pStyle w:val="ListParagraph"/>
        <w:numPr>
          <w:ilvl w:val="0"/>
          <w:numId w:val="21"/>
        </w:numPr>
        <w:rPr>
          <w:sz w:val="24"/>
          <w:szCs w:val="24"/>
        </w:rPr>
      </w:pPr>
      <w:r w:rsidRPr="006349F6">
        <w:rPr>
          <w:sz w:val="24"/>
          <w:szCs w:val="24"/>
        </w:rPr>
        <w:t>Approval of Minutes</w:t>
      </w:r>
    </w:p>
    <w:p w14:paraId="51A091FA" w14:textId="180D11BE" w:rsidR="00472B93" w:rsidRDefault="00472B93" w:rsidP="00557954">
      <w:pPr>
        <w:spacing w:after="0" w:line="240" w:lineRule="auto"/>
        <w:ind w:left="288"/>
        <w:rPr>
          <w:rFonts w:ascii="Times New Roman" w:hAnsi="Times New Roman" w:cs="Times New Roman"/>
          <w:sz w:val="24"/>
          <w:szCs w:val="24"/>
        </w:rPr>
      </w:pPr>
    </w:p>
    <w:p w14:paraId="2400193A" w14:textId="6DDDB29F" w:rsidR="00472B93" w:rsidRPr="006349F6" w:rsidRDefault="00472B93" w:rsidP="006349F6">
      <w:pPr>
        <w:pStyle w:val="ListParagraph"/>
        <w:numPr>
          <w:ilvl w:val="0"/>
          <w:numId w:val="21"/>
        </w:numPr>
        <w:rPr>
          <w:sz w:val="24"/>
          <w:szCs w:val="24"/>
        </w:rPr>
      </w:pPr>
      <w:r w:rsidRPr="006349F6">
        <w:rPr>
          <w:sz w:val="24"/>
          <w:szCs w:val="24"/>
        </w:rPr>
        <w:t>Election of President</w:t>
      </w:r>
    </w:p>
    <w:p w14:paraId="32D48C47" w14:textId="77777777" w:rsidR="00472B93" w:rsidRPr="00472B93" w:rsidRDefault="00472B93" w:rsidP="00472B93">
      <w:pPr>
        <w:spacing w:after="0" w:line="240" w:lineRule="auto"/>
        <w:ind w:left="288"/>
        <w:rPr>
          <w:rFonts w:ascii="Times New Roman" w:hAnsi="Times New Roman" w:cs="Times New Roman"/>
          <w:sz w:val="24"/>
          <w:szCs w:val="24"/>
        </w:rPr>
      </w:pPr>
    </w:p>
    <w:p w14:paraId="5258A239" w14:textId="24AEDEA8" w:rsidR="00472B93" w:rsidRPr="006349F6" w:rsidRDefault="00472B93" w:rsidP="006349F6">
      <w:pPr>
        <w:pStyle w:val="ListParagraph"/>
        <w:numPr>
          <w:ilvl w:val="0"/>
          <w:numId w:val="21"/>
        </w:numPr>
        <w:rPr>
          <w:sz w:val="24"/>
          <w:szCs w:val="24"/>
        </w:rPr>
      </w:pPr>
      <w:r w:rsidRPr="006349F6">
        <w:rPr>
          <w:sz w:val="24"/>
          <w:szCs w:val="24"/>
        </w:rPr>
        <w:t>Election of Vice-President</w:t>
      </w:r>
    </w:p>
    <w:p w14:paraId="59A75E18" w14:textId="04D1B4BC" w:rsidR="003F0F4C" w:rsidRDefault="003F0F4C" w:rsidP="00472B93">
      <w:pPr>
        <w:spacing w:after="0" w:line="240" w:lineRule="auto"/>
        <w:ind w:left="288"/>
        <w:rPr>
          <w:rFonts w:ascii="Times New Roman" w:hAnsi="Times New Roman" w:cs="Times New Roman"/>
          <w:sz w:val="24"/>
          <w:szCs w:val="24"/>
        </w:rPr>
      </w:pPr>
    </w:p>
    <w:p w14:paraId="2132F1E8" w14:textId="53F1C3D2" w:rsidR="003F0F4C" w:rsidRPr="006349F6" w:rsidRDefault="003F0F4C" w:rsidP="006349F6">
      <w:pPr>
        <w:pStyle w:val="ListParagraph"/>
        <w:numPr>
          <w:ilvl w:val="0"/>
          <w:numId w:val="21"/>
        </w:numPr>
        <w:rPr>
          <w:sz w:val="24"/>
          <w:szCs w:val="24"/>
        </w:rPr>
      </w:pPr>
      <w:r w:rsidRPr="006349F6">
        <w:rPr>
          <w:sz w:val="24"/>
          <w:szCs w:val="24"/>
        </w:rPr>
        <w:t>Appointment of Parish Administrator</w:t>
      </w:r>
    </w:p>
    <w:p w14:paraId="2D544D88" w14:textId="77777777" w:rsidR="00472B93" w:rsidRPr="00472B93" w:rsidRDefault="00472B93" w:rsidP="00472B93">
      <w:pPr>
        <w:spacing w:after="0" w:line="240" w:lineRule="auto"/>
        <w:ind w:left="288"/>
        <w:rPr>
          <w:rFonts w:ascii="Times New Roman" w:hAnsi="Times New Roman" w:cs="Times New Roman"/>
          <w:sz w:val="24"/>
          <w:szCs w:val="24"/>
        </w:rPr>
      </w:pPr>
    </w:p>
    <w:p w14:paraId="5EA86D1A" w14:textId="3EE0DD58" w:rsidR="00C830A1" w:rsidRPr="006349F6" w:rsidRDefault="00C830A1" w:rsidP="006349F6">
      <w:pPr>
        <w:pStyle w:val="ListParagraph"/>
        <w:numPr>
          <w:ilvl w:val="0"/>
          <w:numId w:val="21"/>
        </w:numPr>
        <w:rPr>
          <w:sz w:val="24"/>
          <w:szCs w:val="24"/>
        </w:rPr>
      </w:pPr>
      <w:r w:rsidRPr="006349F6">
        <w:rPr>
          <w:sz w:val="24"/>
          <w:szCs w:val="24"/>
        </w:rPr>
        <w:t>Appointment of Parish Secretary</w:t>
      </w:r>
    </w:p>
    <w:p w14:paraId="3F00F11E" w14:textId="222ED794" w:rsidR="00174577" w:rsidRDefault="00174577" w:rsidP="00557954">
      <w:pPr>
        <w:spacing w:after="0" w:line="240" w:lineRule="auto"/>
        <w:ind w:left="288"/>
        <w:rPr>
          <w:rFonts w:ascii="Times New Roman" w:hAnsi="Times New Roman" w:cs="Times New Roman"/>
          <w:sz w:val="24"/>
          <w:szCs w:val="24"/>
        </w:rPr>
      </w:pPr>
    </w:p>
    <w:p w14:paraId="4EB87A72" w14:textId="1F71F5C2" w:rsidR="00A60382" w:rsidRPr="006349F6" w:rsidRDefault="00174577" w:rsidP="006349F6">
      <w:pPr>
        <w:pStyle w:val="ListParagraph"/>
        <w:numPr>
          <w:ilvl w:val="0"/>
          <w:numId w:val="21"/>
        </w:numPr>
        <w:rPr>
          <w:sz w:val="24"/>
          <w:szCs w:val="24"/>
        </w:rPr>
      </w:pPr>
      <w:r w:rsidRPr="006349F6">
        <w:rPr>
          <w:sz w:val="24"/>
          <w:szCs w:val="24"/>
        </w:rPr>
        <w:t>Appointment of Parish Treasurer</w:t>
      </w:r>
    </w:p>
    <w:p w14:paraId="519FBAEE" w14:textId="02838059" w:rsidR="00174577" w:rsidRDefault="00174577" w:rsidP="006349F6">
      <w:pPr>
        <w:spacing w:after="0" w:line="240" w:lineRule="auto"/>
        <w:ind w:left="288" w:firstLine="435"/>
        <w:rPr>
          <w:rFonts w:ascii="Times New Roman" w:hAnsi="Times New Roman" w:cs="Times New Roman"/>
          <w:sz w:val="24"/>
          <w:szCs w:val="24"/>
          <w:u w:val="single"/>
        </w:rPr>
      </w:pPr>
    </w:p>
    <w:p w14:paraId="2BB130F7" w14:textId="564E47C7" w:rsidR="00102FFA" w:rsidRPr="005F5E71" w:rsidRDefault="00C830A1" w:rsidP="005F5E71">
      <w:pPr>
        <w:pStyle w:val="ListParagraph"/>
        <w:numPr>
          <w:ilvl w:val="0"/>
          <w:numId w:val="21"/>
        </w:numPr>
        <w:rPr>
          <w:sz w:val="24"/>
          <w:szCs w:val="24"/>
        </w:rPr>
      </w:pPr>
      <w:r w:rsidRPr="006349F6">
        <w:rPr>
          <w:sz w:val="24"/>
          <w:szCs w:val="24"/>
          <w:u w:val="single"/>
        </w:rPr>
        <w:t>Approval of Add-Ons</w:t>
      </w:r>
      <w:r w:rsidR="00A8286F" w:rsidRPr="006349F6">
        <w:rPr>
          <w:sz w:val="24"/>
          <w:szCs w:val="24"/>
          <w:u w:val="single"/>
        </w:rPr>
        <w:t>:</w:t>
      </w:r>
      <w:r w:rsidR="00BA5988" w:rsidRPr="006349F6">
        <w:rPr>
          <w:sz w:val="24"/>
          <w:szCs w:val="24"/>
          <w:u w:val="single"/>
        </w:rPr>
        <w:t xml:space="preserve"> </w:t>
      </w:r>
      <w:r w:rsidR="00BA5988" w:rsidRPr="006349F6">
        <w:rPr>
          <w:sz w:val="24"/>
          <w:szCs w:val="24"/>
        </w:rPr>
        <w:t xml:space="preserve"> </w:t>
      </w:r>
    </w:p>
    <w:p w14:paraId="0D738905" w14:textId="77777777" w:rsidR="00450A59" w:rsidRDefault="00450A59" w:rsidP="00102FFA">
      <w:pPr>
        <w:spacing w:after="0" w:line="240" w:lineRule="auto"/>
        <w:ind w:left="288"/>
        <w:rPr>
          <w:rFonts w:ascii="Times New Roman" w:hAnsi="Times New Roman" w:cs="Times New Roman"/>
          <w:sz w:val="24"/>
          <w:szCs w:val="24"/>
        </w:rPr>
      </w:pPr>
    </w:p>
    <w:p w14:paraId="02D02F17" w14:textId="77777777" w:rsidR="006349F6" w:rsidRDefault="00A8286F" w:rsidP="006349F6">
      <w:pPr>
        <w:pStyle w:val="ListParagraph"/>
        <w:numPr>
          <w:ilvl w:val="0"/>
          <w:numId w:val="21"/>
        </w:numPr>
        <w:rPr>
          <w:sz w:val="24"/>
          <w:szCs w:val="24"/>
        </w:rPr>
      </w:pPr>
      <w:r w:rsidRPr="006349F6">
        <w:rPr>
          <w:sz w:val="24"/>
          <w:szCs w:val="24"/>
          <w:u w:val="single"/>
        </w:rPr>
        <w:t>Other Permits:</w:t>
      </w:r>
      <w:r w:rsidR="00977114" w:rsidRPr="006349F6">
        <w:rPr>
          <w:sz w:val="24"/>
          <w:szCs w:val="24"/>
        </w:rPr>
        <w:t xml:space="preserve"> </w:t>
      </w:r>
    </w:p>
    <w:p w14:paraId="1EB40F0D" w14:textId="5CDDD1DF" w:rsidR="00A5025F" w:rsidRDefault="00A8342F" w:rsidP="006349F6">
      <w:pPr>
        <w:pStyle w:val="ListParagraph"/>
        <w:numPr>
          <w:ilvl w:val="1"/>
          <w:numId w:val="21"/>
        </w:numPr>
        <w:rPr>
          <w:sz w:val="24"/>
          <w:szCs w:val="24"/>
        </w:rPr>
      </w:pPr>
      <w:r w:rsidRPr="006349F6">
        <w:rPr>
          <w:sz w:val="24"/>
          <w:szCs w:val="24"/>
          <w:u w:val="single"/>
        </w:rPr>
        <w:t>Macey Coronado</w:t>
      </w:r>
      <w:r w:rsidRPr="006349F6">
        <w:rPr>
          <w:sz w:val="24"/>
          <w:szCs w:val="24"/>
        </w:rPr>
        <w:t xml:space="preserve"> – </w:t>
      </w:r>
      <w:r w:rsidR="000B0E65" w:rsidRPr="006349F6">
        <w:rPr>
          <w:sz w:val="24"/>
          <w:szCs w:val="24"/>
        </w:rPr>
        <w:t xml:space="preserve">Grand Lake, </w:t>
      </w:r>
      <w:r w:rsidRPr="006349F6">
        <w:rPr>
          <w:sz w:val="24"/>
          <w:szCs w:val="24"/>
        </w:rPr>
        <w:t>Off Paul Road, Section 17, T12S, R08W, (proposed to haul in fill material for (4) four separate lots for construction of single-family dwelling residential homes), Cameron Parish, LA</w:t>
      </w:r>
      <w:r w:rsidR="000B0E65" w:rsidRPr="006349F6">
        <w:rPr>
          <w:sz w:val="24"/>
          <w:szCs w:val="24"/>
        </w:rPr>
        <w:t>.</w:t>
      </w:r>
      <w:r w:rsidRPr="006349F6">
        <w:rPr>
          <w:sz w:val="24"/>
          <w:szCs w:val="24"/>
        </w:rPr>
        <w:t xml:space="preserve"> (220101) </w:t>
      </w:r>
    </w:p>
    <w:p w14:paraId="44C93C0B" w14:textId="0A44FD1D" w:rsidR="00C30BC6" w:rsidRDefault="00C30BC6" w:rsidP="006349F6">
      <w:pPr>
        <w:pStyle w:val="ListParagraph"/>
        <w:numPr>
          <w:ilvl w:val="1"/>
          <w:numId w:val="21"/>
        </w:numPr>
        <w:rPr>
          <w:sz w:val="24"/>
          <w:szCs w:val="24"/>
        </w:rPr>
      </w:pPr>
      <w:r w:rsidRPr="00C30BC6">
        <w:rPr>
          <w:sz w:val="24"/>
          <w:szCs w:val="24"/>
          <w:u w:val="single"/>
        </w:rPr>
        <w:t>John W. McManus</w:t>
      </w:r>
      <w:r>
        <w:rPr>
          <w:sz w:val="24"/>
          <w:szCs w:val="24"/>
        </w:rPr>
        <w:t xml:space="preserve"> – Hackberry, Golden Tor Drive, Lot 50 in Angler Bay Subdivision, Section 45, T12S, R10W, (after-the-fact permit for construction of fishing pier for recreational use), Cameron Parish, LA. (220102) </w:t>
      </w:r>
    </w:p>
    <w:p w14:paraId="1645A4FB" w14:textId="35464E07" w:rsidR="00AE089E" w:rsidRDefault="00BA578A" w:rsidP="006349F6">
      <w:pPr>
        <w:pStyle w:val="ListParagraph"/>
        <w:numPr>
          <w:ilvl w:val="1"/>
          <w:numId w:val="21"/>
        </w:numPr>
        <w:rPr>
          <w:sz w:val="24"/>
          <w:szCs w:val="24"/>
        </w:rPr>
      </w:pPr>
      <w:r>
        <w:rPr>
          <w:sz w:val="24"/>
          <w:szCs w:val="24"/>
          <w:u w:val="single"/>
        </w:rPr>
        <w:t>C</w:t>
      </w:r>
      <w:r w:rsidR="00BF61EF">
        <w:rPr>
          <w:sz w:val="24"/>
          <w:szCs w:val="24"/>
          <w:u w:val="single"/>
        </w:rPr>
        <w:t xml:space="preserve">oastal Wetlands Planning, Protection and Restoration Act </w:t>
      </w:r>
      <w:r>
        <w:rPr>
          <w:sz w:val="24"/>
          <w:szCs w:val="24"/>
        </w:rPr>
        <w:t xml:space="preserve">– </w:t>
      </w:r>
      <w:r w:rsidR="00895CA3">
        <w:rPr>
          <w:sz w:val="24"/>
          <w:szCs w:val="24"/>
        </w:rPr>
        <w:t xml:space="preserve">West of </w:t>
      </w:r>
      <w:r>
        <w:rPr>
          <w:sz w:val="24"/>
          <w:szCs w:val="24"/>
        </w:rPr>
        <w:t>Calcasieu Ship Channel, Latitude, 29 55 17.47, -93 21 39.45, (proposed CS-85 Long Point Bayou Marsh Creation</w:t>
      </w:r>
      <w:r w:rsidR="00895CA3">
        <w:rPr>
          <w:sz w:val="24"/>
          <w:szCs w:val="24"/>
        </w:rPr>
        <w:t xml:space="preserve"> Project; project will create and nourish 395 acres of marsh</w:t>
      </w:r>
      <w:r w:rsidR="000D20CC">
        <w:rPr>
          <w:sz w:val="24"/>
          <w:szCs w:val="24"/>
        </w:rPr>
        <w:t xml:space="preserve"> through beneficially used dredged material from the Calcasieu Ship Channel and </w:t>
      </w:r>
    </w:p>
    <w:p w14:paraId="652C2F7E" w14:textId="77777777" w:rsidR="005F5E71" w:rsidRDefault="005F5E71" w:rsidP="005F5E71">
      <w:pPr>
        <w:pStyle w:val="ListParagraph"/>
        <w:ind w:left="1440" w:firstLine="0"/>
        <w:rPr>
          <w:sz w:val="24"/>
          <w:szCs w:val="24"/>
        </w:rPr>
      </w:pPr>
    </w:p>
    <w:p w14:paraId="3850EA95" w14:textId="7FD8D73E" w:rsidR="00AE089E" w:rsidRDefault="00AE089E" w:rsidP="00AE089E">
      <w:pPr>
        <w:pStyle w:val="ListParagraph"/>
        <w:ind w:left="1440" w:firstLine="0"/>
        <w:rPr>
          <w:sz w:val="24"/>
          <w:szCs w:val="24"/>
          <w:u w:val="single"/>
        </w:rPr>
      </w:pPr>
    </w:p>
    <w:p w14:paraId="39B1D19D" w14:textId="6B26E384" w:rsidR="00AE089E" w:rsidRDefault="00AE089E" w:rsidP="00AE089E">
      <w:pPr>
        <w:pStyle w:val="ListParagraph"/>
        <w:ind w:left="1440" w:firstLine="0"/>
        <w:rPr>
          <w:sz w:val="24"/>
          <w:szCs w:val="24"/>
          <w:u w:val="single"/>
        </w:rPr>
      </w:pPr>
    </w:p>
    <w:p w14:paraId="4DF32AA0" w14:textId="6E058E21" w:rsidR="005F5E71" w:rsidRDefault="005F5E71" w:rsidP="00AE089E">
      <w:pPr>
        <w:pStyle w:val="ListParagraph"/>
        <w:ind w:left="1440" w:firstLine="0"/>
        <w:rPr>
          <w:sz w:val="24"/>
          <w:szCs w:val="24"/>
          <w:u w:val="single"/>
        </w:rPr>
      </w:pPr>
    </w:p>
    <w:p w14:paraId="662A7CB9" w14:textId="77777777" w:rsidR="00CD575E" w:rsidRDefault="00CD575E" w:rsidP="00AE089E">
      <w:pPr>
        <w:pStyle w:val="ListParagraph"/>
        <w:ind w:left="1440" w:firstLine="0"/>
        <w:rPr>
          <w:sz w:val="24"/>
          <w:szCs w:val="24"/>
          <w:u w:val="single"/>
        </w:rPr>
      </w:pPr>
    </w:p>
    <w:p w14:paraId="13AEFAA2" w14:textId="1B012389" w:rsidR="00BA578A" w:rsidRPr="00BA578A" w:rsidRDefault="000D20CC" w:rsidP="00AE089E">
      <w:pPr>
        <w:pStyle w:val="ListParagraph"/>
        <w:ind w:left="1440" w:firstLine="0"/>
        <w:rPr>
          <w:sz w:val="24"/>
          <w:szCs w:val="24"/>
        </w:rPr>
      </w:pPr>
      <w:r>
        <w:rPr>
          <w:sz w:val="24"/>
          <w:szCs w:val="24"/>
        </w:rPr>
        <w:t>placed into shallow open water sites within the project area. Constructed containment dikes would be breached/gapped as needed to provide tidal exchange after fill materials settle and consolidate.  The project would create 311 acres of marsh and nourish at least 76 acres of existing fragmented marsh.  Additionally, 198 acres of vegetative plantings and 8 acres of tidal creeks will be included</w:t>
      </w:r>
      <w:r w:rsidR="00BF61EF">
        <w:rPr>
          <w:sz w:val="24"/>
          <w:szCs w:val="24"/>
        </w:rPr>
        <w:t xml:space="preserve">), Cameron Parish, LA. (220103) </w:t>
      </w:r>
      <w:r>
        <w:rPr>
          <w:sz w:val="24"/>
          <w:szCs w:val="24"/>
        </w:rPr>
        <w:t xml:space="preserve">    </w:t>
      </w:r>
      <w:r w:rsidR="00895CA3">
        <w:rPr>
          <w:sz w:val="24"/>
          <w:szCs w:val="24"/>
        </w:rPr>
        <w:t xml:space="preserve"> </w:t>
      </w:r>
    </w:p>
    <w:p w14:paraId="6820DDBC" w14:textId="69BD513B" w:rsidR="00A5025F" w:rsidRPr="00F02F71" w:rsidRDefault="00A5025F" w:rsidP="006349F6">
      <w:pPr>
        <w:spacing w:after="0" w:line="240" w:lineRule="auto"/>
        <w:ind w:left="288" w:firstLine="495"/>
        <w:rPr>
          <w:rFonts w:ascii="Times New Roman" w:hAnsi="Times New Roman" w:cs="Times New Roman"/>
          <w:sz w:val="24"/>
          <w:szCs w:val="24"/>
        </w:rPr>
      </w:pPr>
    </w:p>
    <w:p w14:paraId="1FF8CC60" w14:textId="462EB698" w:rsidR="002426C8" w:rsidRPr="006349F6" w:rsidRDefault="002426C8" w:rsidP="006349F6">
      <w:pPr>
        <w:pStyle w:val="ListParagraph"/>
        <w:numPr>
          <w:ilvl w:val="0"/>
          <w:numId w:val="21"/>
        </w:numPr>
        <w:rPr>
          <w:sz w:val="24"/>
          <w:szCs w:val="24"/>
          <w:u w:val="single"/>
        </w:rPr>
      </w:pPr>
      <w:r w:rsidRPr="006349F6">
        <w:rPr>
          <w:sz w:val="24"/>
          <w:szCs w:val="24"/>
          <w:u w:val="single"/>
        </w:rPr>
        <w:t>Appointments:</w:t>
      </w:r>
    </w:p>
    <w:p w14:paraId="22EEC32B" w14:textId="267D005F" w:rsidR="00123467" w:rsidRPr="006349F6" w:rsidRDefault="00AA4171" w:rsidP="006349F6">
      <w:pPr>
        <w:pStyle w:val="ListParagraph"/>
        <w:numPr>
          <w:ilvl w:val="1"/>
          <w:numId w:val="21"/>
        </w:numPr>
        <w:rPr>
          <w:sz w:val="24"/>
          <w:szCs w:val="24"/>
        </w:rPr>
      </w:pPr>
      <w:r w:rsidRPr="006349F6">
        <w:rPr>
          <w:sz w:val="24"/>
          <w:szCs w:val="24"/>
        </w:rPr>
        <w:t>Library Board of Control</w:t>
      </w:r>
      <w:r w:rsidR="00BC7CC5" w:rsidRPr="006349F6">
        <w:rPr>
          <w:sz w:val="24"/>
          <w:szCs w:val="24"/>
        </w:rPr>
        <w:t xml:space="preserve"> - </w:t>
      </w:r>
      <w:r w:rsidRPr="006349F6">
        <w:rPr>
          <w:sz w:val="24"/>
          <w:szCs w:val="24"/>
        </w:rPr>
        <w:t>Jamie Boudreaux, term expired (</w:t>
      </w:r>
      <w:r w:rsidRPr="006349F6">
        <w:rPr>
          <w:i/>
          <w:iCs/>
          <w:sz w:val="24"/>
          <w:szCs w:val="24"/>
        </w:rPr>
        <w:t>tabled from last month</w:t>
      </w:r>
      <w:r w:rsidRPr="006349F6">
        <w:rPr>
          <w:sz w:val="24"/>
          <w:szCs w:val="24"/>
        </w:rPr>
        <w:t>)</w:t>
      </w:r>
    </w:p>
    <w:p w14:paraId="64E95CBD" w14:textId="7BD9DEB1" w:rsidR="00BC7CC5" w:rsidRPr="006349F6" w:rsidRDefault="00BC7CC5" w:rsidP="006349F6">
      <w:pPr>
        <w:pStyle w:val="ListParagraph"/>
        <w:numPr>
          <w:ilvl w:val="1"/>
          <w:numId w:val="21"/>
        </w:numPr>
        <w:rPr>
          <w:sz w:val="24"/>
          <w:szCs w:val="24"/>
        </w:rPr>
      </w:pPr>
      <w:r w:rsidRPr="006349F6">
        <w:rPr>
          <w:sz w:val="24"/>
          <w:szCs w:val="24"/>
        </w:rPr>
        <w:t>Cameron Parish Tourist Commission - Mary Carroll, resigned</w:t>
      </w:r>
      <w:r w:rsidR="00775604">
        <w:rPr>
          <w:sz w:val="24"/>
          <w:szCs w:val="24"/>
        </w:rPr>
        <w:t>, appoint JoAnn LaBove</w:t>
      </w:r>
    </w:p>
    <w:p w14:paraId="137E8402" w14:textId="7239B6E5" w:rsidR="00146F7E" w:rsidRDefault="00146F7E" w:rsidP="006349F6">
      <w:pPr>
        <w:pStyle w:val="ListParagraph"/>
        <w:numPr>
          <w:ilvl w:val="1"/>
          <w:numId w:val="21"/>
        </w:numPr>
        <w:rPr>
          <w:sz w:val="24"/>
          <w:szCs w:val="24"/>
        </w:rPr>
      </w:pPr>
      <w:r w:rsidRPr="006349F6">
        <w:rPr>
          <w:sz w:val="24"/>
          <w:szCs w:val="24"/>
        </w:rPr>
        <w:t xml:space="preserve">Cameron Parish Port Harbor &amp; Terminal District – Richard (Ricky) Poole, resigned </w:t>
      </w:r>
    </w:p>
    <w:p w14:paraId="0BAC8CE3" w14:textId="4D8C398F" w:rsidR="00532CD2" w:rsidRDefault="00532CD2" w:rsidP="006349F6">
      <w:pPr>
        <w:pStyle w:val="ListParagraph"/>
        <w:numPr>
          <w:ilvl w:val="1"/>
          <w:numId w:val="21"/>
        </w:numPr>
        <w:rPr>
          <w:sz w:val="24"/>
          <w:szCs w:val="24"/>
        </w:rPr>
      </w:pPr>
      <w:r w:rsidRPr="006349F6">
        <w:rPr>
          <w:sz w:val="24"/>
          <w:szCs w:val="24"/>
        </w:rPr>
        <w:t>Fire Protection District No. 10 – Richard Burbank, term expired</w:t>
      </w:r>
    </w:p>
    <w:p w14:paraId="17891405" w14:textId="263737BC" w:rsidR="00775604" w:rsidRDefault="00775604" w:rsidP="006349F6">
      <w:pPr>
        <w:pStyle w:val="ListParagraph"/>
        <w:numPr>
          <w:ilvl w:val="1"/>
          <w:numId w:val="21"/>
        </w:numPr>
        <w:rPr>
          <w:sz w:val="24"/>
          <w:szCs w:val="24"/>
        </w:rPr>
      </w:pPr>
      <w:r>
        <w:rPr>
          <w:sz w:val="24"/>
          <w:szCs w:val="24"/>
        </w:rPr>
        <w:t xml:space="preserve">Appoint </w:t>
      </w:r>
      <w:r w:rsidR="000035A9">
        <w:rPr>
          <w:sz w:val="24"/>
          <w:szCs w:val="24"/>
        </w:rPr>
        <w:t>Ex Officio to Library Board of Control</w:t>
      </w:r>
    </w:p>
    <w:p w14:paraId="073BD9A7" w14:textId="77777777" w:rsidR="006349F6" w:rsidRPr="006349F6" w:rsidRDefault="006349F6" w:rsidP="006349F6">
      <w:pPr>
        <w:rPr>
          <w:sz w:val="24"/>
          <w:szCs w:val="24"/>
        </w:rPr>
      </w:pPr>
    </w:p>
    <w:p w14:paraId="14C42EE3" w14:textId="3B271DD5" w:rsidR="009C0F1C" w:rsidRPr="006349F6" w:rsidRDefault="008A7A44" w:rsidP="006349F6">
      <w:pPr>
        <w:pStyle w:val="ListParagraph"/>
        <w:numPr>
          <w:ilvl w:val="0"/>
          <w:numId w:val="21"/>
        </w:numPr>
        <w:rPr>
          <w:color w:val="1A1A1A" w:themeColor="background1" w:themeShade="1A"/>
          <w:sz w:val="24"/>
          <w:szCs w:val="24"/>
        </w:rPr>
      </w:pPr>
      <w:r w:rsidRPr="006349F6">
        <w:rPr>
          <w:sz w:val="24"/>
          <w:szCs w:val="24"/>
        </w:rPr>
        <w:t xml:space="preserve">President Authority to Sign </w:t>
      </w:r>
      <w:r w:rsidR="00A304F7" w:rsidRPr="006349F6">
        <w:rPr>
          <w:color w:val="1A1A1A" w:themeColor="background1" w:themeShade="1A"/>
          <w:sz w:val="24"/>
          <w:szCs w:val="24"/>
        </w:rPr>
        <w:t>CEA with SWLAHEC to staff Cameron Parish Health Unit through December 202</w:t>
      </w:r>
      <w:r w:rsidR="00AA4171" w:rsidRPr="006349F6">
        <w:rPr>
          <w:color w:val="1A1A1A" w:themeColor="background1" w:themeShade="1A"/>
          <w:sz w:val="24"/>
          <w:szCs w:val="24"/>
        </w:rPr>
        <w:t>2</w:t>
      </w:r>
    </w:p>
    <w:p w14:paraId="6C02BD3B" w14:textId="77777777" w:rsidR="00D43FEE" w:rsidRDefault="00D43FEE" w:rsidP="00AA4171">
      <w:pPr>
        <w:spacing w:after="0" w:line="240" w:lineRule="auto"/>
        <w:ind w:left="144"/>
        <w:rPr>
          <w:rFonts w:ascii="Times New Roman" w:hAnsi="Times New Roman" w:cs="Times New Roman"/>
          <w:color w:val="1A1A1A" w:themeColor="background1" w:themeShade="1A"/>
          <w:sz w:val="24"/>
          <w:szCs w:val="24"/>
        </w:rPr>
      </w:pPr>
    </w:p>
    <w:p w14:paraId="554D1733" w14:textId="5906FD6E" w:rsidR="00A4286F" w:rsidRPr="006349F6" w:rsidRDefault="00A4286F" w:rsidP="006349F6">
      <w:pPr>
        <w:pStyle w:val="ListParagraph"/>
        <w:numPr>
          <w:ilvl w:val="0"/>
          <w:numId w:val="21"/>
        </w:numPr>
        <w:rPr>
          <w:rFonts w:eastAsia="Calibri"/>
          <w:sz w:val="24"/>
          <w:szCs w:val="24"/>
        </w:rPr>
      </w:pPr>
      <w:r w:rsidRPr="006349F6">
        <w:rPr>
          <w:rFonts w:eastAsia="Calibri"/>
          <w:sz w:val="24"/>
          <w:szCs w:val="24"/>
        </w:rPr>
        <w:t xml:space="preserve">Change Order No 002 – Johnson Bayou Library, </w:t>
      </w:r>
      <w:r w:rsidR="00F2438B" w:rsidRPr="006349F6">
        <w:rPr>
          <w:rFonts w:eastAsia="Calibri"/>
          <w:sz w:val="24"/>
          <w:szCs w:val="24"/>
        </w:rPr>
        <w:t>Repairs to Gusset Plates, while prepping to paint the contractor found rusted structural components that could not be salvaged, and additional bracing would be required</w:t>
      </w:r>
      <w:r w:rsidRPr="006349F6">
        <w:rPr>
          <w:rFonts w:eastAsia="Calibri"/>
          <w:sz w:val="24"/>
          <w:szCs w:val="24"/>
        </w:rPr>
        <w:t>. Increase contract amount by $</w:t>
      </w:r>
      <w:r w:rsidR="00F2438B" w:rsidRPr="006349F6">
        <w:rPr>
          <w:rFonts w:eastAsia="Calibri"/>
          <w:sz w:val="24"/>
          <w:szCs w:val="24"/>
        </w:rPr>
        <w:t>2,081.00,</w:t>
      </w:r>
      <w:r w:rsidRPr="006349F6">
        <w:rPr>
          <w:rFonts w:eastAsia="Calibri"/>
          <w:sz w:val="24"/>
          <w:szCs w:val="24"/>
        </w:rPr>
        <w:t xml:space="preserve"> no </w:t>
      </w:r>
      <w:r w:rsidR="00F2438B" w:rsidRPr="006349F6">
        <w:rPr>
          <w:rFonts w:eastAsia="Calibri"/>
          <w:sz w:val="24"/>
          <w:szCs w:val="24"/>
        </w:rPr>
        <w:t xml:space="preserve">additional contract time </w:t>
      </w:r>
    </w:p>
    <w:p w14:paraId="0D449552" w14:textId="1B2133B3" w:rsidR="00F2438B" w:rsidRDefault="00F2438B" w:rsidP="00AA4171">
      <w:pPr>
        <w:spacing w:after="0" w:line="240" w:lineRule="auto"/>
        <w:ind w:left="144"/>
        <w:rPr>
          <w:rFonts w:ascii="Times New Roman" w:hAnsi="Times New Roman" w:cs="Times New Roman"/>
          <w:color w:val="1A1A1A" w:themeColor="background1" w:themeShade="1A"/>
          <w:sz w:val="24"/>
          <w:szCs w:val="24"/>
        </w:rPr>
      </w:pPr>
    </w:p>
    <w:p w14:paraId="63C91A61" w14:textId="362D10D4" w:rsidR="00F2438B" w:rsidRPr="006349F6" w:rsidRDefault="00F2438B" w:rsidP="006349F6">
      <w:pPr>
        <w:pStyle w:val="ListParagraph"/>
        <w:numPr>
          <w:ilvl w:val="0"/>
          <w:numId w:val="21"/>
        </w:numPr>
        <w:rPr>
          <w:color w:val="1A1A1A" w:themeColor="background1" w:themeShade="1A"/>
          <w:sz w:val="24"/>
          <w:szCs w:val="24"/>
        </w:rPr>
      </w:pPr>
      <w:r w:rsidRPr="006349F6">
        <w:rPr>
          <w:color w:val="1A1A1A" w:themeColor="background1" w:themeShade="1A"/>
          <w:sz w:val="24"/>
          <w:szCs w:val="24"/>
        </w:rPr>
        <w:t xml:space="preserve">Change Order No 004 – Johnson Bayou Library, Replace Access panels that were originally to be repainted. While prepping contractor found existing panels were rusted beyond repair and needed to be replaced. Increase contract amount by </w:t>
      </w:r>
      <w:r w:rsidR="00E33D5F" w:rsidRPr="006349F6">
        <w:rPr>
          <w:color w:val="1A1A1A" w:themeColor="background1" w:themeShade="1A"/>
          <w:sz w:val="24"/>
          <w:szCs w:val="24"/>
        </w:rPr>
        <w:t>$1,026.00, no additional contract time</w:t>
      </w:r>
    </w:p>
    <w:p w14:paraId="74CA4AD7" w14:textId="0FA61345" w:rsidR="00E33D5F" w:rsidRDefault="00E33D5F" w:rsidP="00AA4171">
      <w:pPr>
        <w:spacing w:after="0" w:line="240" w:lineRule="auto"/>
        <w:ind w:left="144"/>
        <w:rPr>
          <w:rFonts w:ascii="Times New Roman" w:hAnsi="Times New Roman" w:cs="Times New Roman"/>
          <w:color w:val="1A1A1A" w:themeColor="background1" w:themeShade="1A"/>
          <w:sz w:val="24"/>
          <w:szCs w:val="24"/>
        </w:rPr>
      </w:pPr>
    </w:p>
    <w:p w14:paraId="713DE69A" w14:textId="586774F6" w:rsidR="00E33D5F" w:rsidRPr="006349F6" w:rsidRDefault="00E33D5F" w:rsidP="006349F6">
      <w:pPr>
        <w:pStyle w:val="ListParagraph"/>
        <w:numPr>
          <w:ilvl w:val="0"/>
          <w:numId w:val="21"/>
        </w:numPr>
        <w:rPr>
          <w:color w:val="1A1A1A" w:themeColor="background1" w:themeShade="1A"/>
          <w:sz w:val="24"/>
          <w:szCs w:val="24"/>
        </w:rPr>
      </w:pPr>
      <w:r w:rsidRPr="006349F6">
        <w:rPr>
          <w:color w:val="1A1A1A" w:themeColor="background1" w:themeShade="1A"/>
          <w:sz w:val="24"/>
          <w:szCs w:val="24"/>
        </w:rPr>
        <w:t>Change Order No 005 – Johnson Bayou Library, Trim for light fixtures, old soffit light trim did not fit new LED lights. Increase contract amount by $687.00, no additional contract time</w:t>
      </w:r>
    </w:p>
    <w:p w14:paraId="2A66DD42" w14:textId="47430132" w:rsidR="00E33D5F" w:rsidRDefault="00E33D5F" w:rsidP="00AA4171">
      <w:pPr>
        <w:spacing w:after="0" w:line="240" w:lineRule="auto"/>
        <w:ind w:left="144"/>
        <w:rPr>
          <w:rFonts w:ascii="Times New Roman" w:hAnsi="Times New Roman" w:cs="Times New Roman"/>
          <w:color w:val="1A1A1A" w:themeColor="background1" w:themeShade="1A"/>
          <w:sz w:val="24"/>
          <w:szCs w:val="24"/>
        </w:rPr>
      </w:pPr>
    </w:p>
    <w:p w14:paraId="7091BB4B" w14:textId="35BBB471" w:rsidR="00E33D5F" w:rsidRPr="006349F6" w:rsidRDefault="00E33D5F" w:rsidP="006349F6">
      <w:pPr>
        <w:pStyle w:val="ListParagraph"/>
        <w:numPr>
          <w:ilvl w:val="0"/>
          <w:numId w:val="21"/>
        </w:numPr>
        <w:rPr>
          <w:color w:val="1A1A1A" w:themeColor="background1" w:themeShade="1A"/>
          <w:sz w:val="24"/>
          <w:szCs w:val="24"/>
        </w:rPr>
      </w:pPr>
      <w:r w:rsidRPr="006349F6">
        <w:rPr>
          <w:color w:val="1A1A1A" w:themeColor="background1" w:themeShade="1A"/>
          <w:sz w:val="24"/>
          <w:szCs w:val="24"/>
        </w:rPr>
        <w:t>Change Order No 007 – Johnson Bayou Library,</w:t>
      </w:r>
      <w:r w:rsidR="00967DC2" w:rsidRPr="006349F6">
        <w:rPr>
          <w:color w:val="1A1A1A" w:themeColor="background1" w:themeShade="1A"/>
          <w:sz w:val="24"/>
          <w:szCs w:val="24"/>
        </w:rPr>
        <w:t xml:space="preserve"> </w:t>
      </w:r>
      <w:r w:rsidR="00D43FEE" w:rsidRPr="006349F6">
        <w:rPr>
          <w:color w:val="1A1A1A" w:themeColor="background1" w:themeShade="1A"/>
          <w:sz w:val="24"/>
          <w:szCs w:val="24"/>
        </w:rPr>
        <w:t>LVT Flooring, change flooring from VCT to LVT behind circulation desk per library request. Increase contract amount by $819.00, no additional contract time</w:t>
      </w:r>
    </w:p>
    <w:p w14:paraId="7236DBB8" w14:textId="3D980F3D" w:rsidR="00787F30" w:rsidRDefault="00787F30" w:rsidP="00AA4171">
      <w:pPr>
        <w:spacing w:after="0" w:line="240" w:lineRule="auto"/>
        <w:ind w:left="144"/>
        <w:rPr>
          <w:rFonts w:ascii="Times New Roman" w:hAnsi="Times New Roman" w:cs="Times New Roman"/>
          <w:color w:val="1A1A1A" w:themeColor="background1" w:themeShade="1A"/>
          <w:sz w:val="24"/>
          <w:szCs w:val="24"/>
        </w:rPr>
      </w:pPr>
    </w:p>
    <w:p w14:paraId="0D8D787F" w14:textId="6E0F59DD" w:rsidR="00787F30" w:rsidRPr="006349F6" w:rsidRDefault="00787F30" w:rsidP="006349F6">
      <w:pPr>
        <w:pStyle w:val="ListParagraph"/>
        <w:numPr>
          <w:ilvl w:val="0"/>
          <w:numId w:val="21"/>
        </w:numPr>
        <w:rPr>
          <w:color w:val="1A1A1A" w:themeColor="background1" w:themeShade="1A"/>
          <w:sz w:val="24"/>
          <w:szCs w:val="24"/>
        </w:rPr>
      </w:pPr>
      <w:r w:rsidRPr="006349F6">
        <w:rPr>
          <w:color w:val="1A1A1A" w:themeColor="background1" w:themeShade="1A"/>
          <w:sz w:val="24"/>
          <w:szCs w:val="24"/>
        </w:rPr>
        <w:t xml:space="preserve">Authority to advertise for Request for Proposals to procure a firm to prepare the Environmental Review Record (ERR) for the CDBG-MIT </w:t>
      </w:r>
      <w:proofErr w:type="spellStart"/>
      <w:r w:rsidRPr="006349F6">
        <w:rPr>
          <w:color w:val="1A1A1A" w:themeColor="background1" w:themeShade="1A"/>
          <w:sz w:val="24"/>
          <w:szCs w:val="24"/>
        </w:rPr>
        <w:t>Mermentau</w:t>
      </w:r>
      <w:proofErr w:type="spellEnd"/>
      <w:r w:rsidRPr="006349F6">
        <w:rPr>
          <w:color w:val="1A1A1A" w:themeColor="background1" w:themeShade="1A"/>
          <w:sz w:val="24"/>
          <w:szCs w:val="24"/>
        </w:rPr>
        <w:t xml:space="preserve"> Basin Inundation Relief project</w:t>
      </w:r>
    </w:p>
    <w:p w14:paraId="791A405E" w14:textId="7F244B7C" w:rsidR="002E5CE0" w:rsidRDefault="002E5CE0" w:rsidP="00AA4171">
      <w:pPr>
        <w:spacing w:after="0" w:line="240" w:lineRule="auto"/>
        <w:ind w:left="144"/>
        <w:rPr>
          <w:rFonts w:ascii="Times New Roman" w:hAnsi="Times New Roman" w:cs="Times New Roman"/>
          <w:color w:val="1A1A1A" w:themeColor="background1" w:themeShade="1A"/>
          <w:sz w:val="24"/>
          <w:szCs w:val="24"/>
        </w:rPr>
      </w:pPr>
    </w:p>
    <w:p w14:paraId="2E70BF45" w14:textId="10B494B9" w:rsidR="002E5CE0" w:rsidRDefault="002E5CE0" w:rsidP="006349F6">
      <w:pPr>
        <w:pStyle w:val="ListParagraph"/>
        <w:numPr>
          <w:ilvl w:val="0"/>
          <w:numId w:val="21"/>
        </w:numPr>
        <w:rPr>
          <w:color w:val="1A1A1A" w:themeColor="background1" w:themeShade="1A"/>
          <w:sz w:val="24"/>
          <w:szCs w:val="24"/>
        </w:rPr>
      </w:pPr>
      <w:r w:rsidRPr="006349F6">
        <w:rPr>
          <w:color w:val="1A1A1A" w:themeColor="background1" w:themeShade="1A"/>
          <w:sz w:val="24"/>
          <w:szCs w:val="24"/>
        </w:rPr>
        <w:t>President authority to sign Intergovernmental Agreement with LADOTD for State Project No. H.013963.6 LA 384 Canal Bridge Replacement</w:t>
      </w:r>
    </w:p>
    <w:p w14:paraId="55C4C5E8" w14:textId="77777777" w:rsidR="00775604" w:rsidRPr="00775604" w:rsidRDefault="00775604" w:rsidP="00775604">
      <w:pPr>
        <w:pStyle w:val="ListParagraph"/>
        <w:rPr>
          <w:color w:val="1A1A1A" w:themeColor="background1" w:themeShade="1A"/>
          <w:sz w:val="24"/>
          <w:szCs w:val="24"/>
        </w:rPr>
      </w:pPr>
    </w:p>
    <w:p w14:paraId="7ABA3D0B" w14:textId="2AC1F555" w:rsidR="00775604" w:rsidRDefault="00775604" w:rsidP="006349F6">
      <w:pPr>
        <w:pStyle w:val="ListParagraph"/>
        <w:numPr>
          <w:ilvl w:val="0"/>
          <w:numId w:val="21"/>
        </w:numPr>
        <w:rPr>
          <w:color w:val="1A1A1A" w:themeColor="background1" w:themeShade="1A"/>
          <w:sz w:val="24"/>
          <w:szCs w:val="24"/>
        </w:rPr>
      </w:pPr>
      <w:r>
        <w:rPr>
          <w:color w:val="1A1A1A" w:themeColor="background1" w:themeShade="1A"/>
          <w:sz w:val="24"/>
          <w:szCs w:val="24"/>
        </w:rPr>
        <w:t>Pay 2022 Police Jury Association of Louisiana dues in the amount of $9,600.00</w:t>
      </w:r>
    </w:p>
    <w:p w14:paraId="4B997558" w14:textId="6B370CDF" w:rsidR="00775604" w:rsidRDefault="00775604" w:rsidP="00775604">
      <w:pPr>
        <w:pStyle w:val="ListParagraph"/>
        <w:rPr>
          <w:color w:val="1A1A1A" w:themeColor="background1" w:themeShade="1A"/>
          <w:sz w:val="24"/>
          <w:szCs w:val="24"/>
        </w:rPr>
      </w:pPr>
    </w:p>
    <w:p w14:paraId="39F5B994" w14:textId="06347AE9" w:rsidR="00AE089E" w:rsidRDefault="00AE089E" w:rsidP="00775604">
      <w:pPr>
        <w:pStyle w:val="ListParagraph"/>
        <w:rPr>
          <w:color w:val="1A1A1A" w:themeColor="background1" w:themeShade="1A"/>
          <w:sz w:val="24"/>
          <w:szCs w:val="24"/>
        </w:rPr>
      </w:pPr>
    </w:p>
    <w:p w14:paraId="6DED81CD" w14:textId="522EC417" w:rsidR="00775604" w:rsidRDefault="00775604" w:rsidP="006349F6">
      <w:pPr>
        <w:pStyle w:val="ListParagraph"/>
        <w:numPr>
          <w:ilvl w:val="0"/>
          <w:numId w:val="21"/>
        </w:numPr>
        <w:rPr>
          <w:color w:val="1A1A1A" w:themeColor="background1" w:themeShade="1A"/>
          <w:sz w:val="24"/>
          <w:szCs w:val="24"/>
        </w:rPr>
      </w:pPr>
      <w:r>
        <w:rPr>
          <w:color w:val="1A1A1A" w:themeColor="background1" w:themeShade="1A"/>
          <w:sz w:val="24"/>
          <w:szCs w:val="24"/>
        </w:rPr>
        <w:t>Authority to change speed</w:t>
      </w:r>
      <w:r w:rsidR="005F5E71">
        <w:rPr>
          <w:color w:val="1A1A1A" w:themeColor="background1" w:themeShade="1A"/>
          <w:sz w:val="24"/>
          <w:szCs w:val="24"/>
        </w:rPr>
        <w:t xml:space="preserve"> limit</w:t>
      </w:r>
      <w:r>
        <w:rPr>
          <w:color w:val="1A1A1A" w:themeColor="background1" w:themeShade="1A"/>
          <w:sz w:val="24"/>
          <w:szCs w:val="24"/>
        </w:rPr>
        <w:t xml:space="preserve"> </w:t>
      </w:r>
      <w:r w:rsidR="005F5E71">
        <w:rPr>
          <w:color w:val="1A1A1A" w:themeColor="background1" w:themeShade="1A"/>
          <w:sz w:val="24"/>
          <w:szCs w:val="24"/>
        </w:rPr>
        <w:t xml:space="preserve">from cross culverts to the </w:t>
      </w:r>
      <w:r>
        <w:rPr>
          <w:color w:val="1A1A1A" w:themeColor="background1" w:themeShade="1A"/>
          <w:sz w:val="24"/>
          <w:szCs w:val="24"/>
        </w:rPr>
        <w:t xml:space="preserve">east end of </w:t>
      </w:r>
      <w:r w:rsidR="0084470B">
        <w:rPr>
          <w:color w:val="1A1A1A" w:themeColor="background1" w:themeShade="1A"/>
          <w:sz w:val="24"/>
          <w:szCs w:val="24"/>
        </w:rPr>
        <w:t xml:space="preserve">Parish Road 464, </w:t>
      </w:r>
      <w:r>
        <w:rPr>
          <w:color w:val="1A1A1A" w:themeColor="background1" w:themeShade="1A"/>
          <w:sz w:val="24"/>
          <w:szCs w:val="24"/>
        </w:rPr>
        <w:t xml:space="preserve">Dupont Drive </w:t>
      </w:r>
      <w:r w:rsidR="0084470B">
        <w:rPr>
          <w:color w:val="1A1A1A" w:themeColor="background1" w:themeShade="1A"/>
          <w:sz w:val="24"/>
          <w:szCs w:val="24"/>
        </w:rPr>
        <w:t xml:space="preserve">(554 ft.) </w:t>
      </w:r>
      <w:r>
        <w:rPr>
          <w:color w:val="1A1A1A" w:themeColor="background1" w:themeShade="1A"/>
          <w:sz w:val="24"/>
          <w:szCs w:val="24"/>
        </w:rPr>
        <w:t>from 25 mph to 10 mph</w:t>
      </w:r>
    </w:p>
    <w:p w14:paraId="1ED66521" w14:textId="77777777" w:rsidR="00095470" w:rsidRDefault="00095470" w:rsidP="00095470">
      <w:pPr>
        <w:pStyle w:val="ListParagraph"/>
        <w:ind w:left="720" w:firstLine="0"/>
        <w:rPr>
          <w:color w:val="1A1A1A" w:themeColor="background1" w:themeShade="1A"/>
          <w:sz w:val="24"/>
          <w:szCs w:val="24"/>
        </w:rPr>
      </w:pPr>
    </w:p>
    <w:p w14:paraId="611D2D28" w14:textId="5DA3EF2B" w:rsidR="00095470" w:rsidRDefault="00095470" w:rsidP="006349F6">
      <w:pPr>
        <w:pStyle w:val="ListParagraph"/>
        <w:numPr>
          <w:ilvl w:val="0"/>
          <w:numId w:val="21"/>
        </w:numPr>
        <w:rPr>
          <w:color w:val="1A1A1A" w:themeColor="background1" w:themeShade="1A"/>
          <w:sz w:val="24"/>
          <w:szCs w:val="24"/>
        </w:rPr>
      </w:pPr>
      <w:r>
        <w:rPr>
          <w:color w:val="1A1A1A" w:themeColor="background1" w:themeShade="1A"/>
          <w:sz w:val="24"/>
          <w:szCs w:val="24"/>
        </w:rPr>
        <w:t>Consideration of Adopting a Resolution authorizing and Ratifying a Resolution adopted by the Cameron Parish Recreation District No. 6, on December 10, 2021, to proceed with the ordering and calling of a special election April 30, 2022</w:t>
      </w:r>
      <w:r w:rsidR="0080402F">
        <w:rPr>
          <w:color w:val="1A1A1A" w:themeColor="background1" w:themeShade="1A"/>
          <w:sz w:val="24"/>
          <w:szCs w:val="24"/>
        </w:rPr>
        <w:t>,</w:t>
      </w:r>
      <w:r>
        <w:rPr>
          <w:color w:val="1A1A1A" w:themeColor="background1" w:themeShade="1A"/>
          <w:sz w:val="24"/>
          <w:szCs w:val="24"/>
        </w:rPr>
        <w:t xml:space="preserve"> for the Cameron Parish Recreation District No. 6 renewal – 9.74 mills for a period of 10 years beginning </w:t>
      </w:r>
      <w:r w:rsidR="003D55A6">
        <w:rPr>
          <w:color w:val="1A1A1A" w:themeColor="background1" w:themeShade="1A"/>
          <w:sz w:val="24"/>
          <w:szCs w:val="24"/>
        </w:rPr>
        <w:t xml:space="preserve">January 1, </w:t>
      </w:r>
      <w:r>
        <w:rPr>
          <w:color w:val="1A1A1A" w:themeColor="background1" w:themeShade="1A"/>
          <w:sz w:val="24"/>
          <w:szCs w:val="24"/>
        </w:rPr>
        <w:t>2023</w:t>
      </w:r>
      <w:r w:rsidR="003D55A6">
        <w:rPr>
          <w:color w:val="1A1A1A" w:themeColor="background1" w:themeShade="1A"/>
          <w:sz w:val="24"/>
          <w:szCs w:val="24"/>
        </w:rPr>
        <w:t>, for the purpose of operating and maintaining the district’s recreation facilities within said district</w:t>
      </w:r>
    </w:p>
    <w:p w14:paraId="599BDE7A" w14:textId="77777777" w:rsidR="0080402F" w:rsidRPr="0080402F" w:rsidRDefault="0080402F" w:rsidP="0080402F">
      <w:pPr>
        <w:pStyle w:val="ListParagraph"/>
        <w:rPr>
          <w:color w:val="1A1A1A" w:themeColor="background1" w:themeShade="1A"/>
          <w:sz w:val="24"/>
          <w:szCs w:val="24"/>
        </w:rPr>
      </w:pPr>
    </w:p>
    <w:p w14:paraId="5025EA57" w14:textId="299BEB70" w:rsidR="0080402F" w:rsidRDefault="0080402F" w:rsidP="006349F6">
      <w:pPr>
        <w:pStyle w:val="ListParagraph"/>
        <w:numPr>
          <w:ilvl w:val="0"/>
          <w:numId w:val="21"/>
        </w:numPr>
        <w:rPr>
          <w:color w:val="1A1A1A" w:themeColor="background1" w:themeShade="1A"/>
          <w:sz w:val="24"/>
          <w:szCs w:val="24"/>
        </w:rPr>
      </w:pPr>
      <w:r>
        <w:rPr>
          <w:color w:val="1A1A1A" w:themeColor="background1" w:themeShade="1A"/>
          <w:sz w:val="24"/>
          <w:szCs w:val="24"/>
        </w:rPr>
        <w:t>Consideration of Adopting a Resolution authorizing and Ratifying a Resolution adopted by the Waterworks District No. 9, on December 16, 2021, to proceed with the ordering and calling of a special election April 30, 2022, for the Waterworks District No. 9 renewal – 6.34 mills for a period of 10 years beginning 2023 and ending 2032, for the purpose of operating and maintaining said district’s water systems within said district</w:t>
      </w:r>
    </w:p>
    <w:p w14:paraId="481BF2AF" w14:textId="77777777" w:rsidR="0084470B" w:rsidRPr="0084470B" w:rsidRDefault="0084470B" w:rsidP="0084470B">
      <w:pPr>
        <w:pStyle w:val="ListParagraph"/>
        <w:rPr>
          <w:color w:val="1A1A1A" w:themeColor="background1" w:themeShade="1A"/>
          <w:sz w:val="24"/>
          <w:szCs w:val="24"/>
        </w:rPr>
      </w:pPr>
    </w:p>
    <w:p w14:paraId="23352011" w14:textId="220833BA" w:rsidR="0084470B" w:rsidRDefault="0084470B" w:rsidP="006349F6">
      <w:pPr>
        <w:pStyle w:val="ListParagraph"/>
        <w:numPr>
          <w:ilvl w:val="0"/>
          <w:numId w:val="21"/>
        </w:numPr>
        <w:rPr>
          <w:color w:val="1A1A1A" w:themeColor="background1" w:themeShade="1A"/>
          <w:sz w:val="24"/>
          <w:szCs w:val="24"/>
        </w:rPr>
      </w:pPr>
      <w:r>
        <w:rPr>
          <w:color w:val="1A1A1A" w:themeColor="background1" w:themeShade="1A"/>
          <w:sz w:val="24"/>
          <w:szCs w:val="24"/>
        </w:rPr>
        <w:t>Pay Bills</w:t>
      </w:r>
    </w:p>
    <w:p w14:paraId="0EF1E526" w14:textId="71E3F8B2" w:rsidR="00833B54" w:rsidRPr="00423EA8" w:rsidRDefault="00833B54" w:rsidP="0084470B">
      <w:pPr>
        <w:pStyle w:val="ListParagraph"/>
        <w:ind w:left="720" w:firstLine="0"/>
        <w:rPr>
          <w:sz w:val="24"/>
          <w:szCs w:val="24"/>
        </w:rPr>
      </w:pPr>
    </w:p>
    <w:p w14:paraId="30D4F887" w14:textId="77777777" w:rsidR="00D6185E" w:rsidRDefault="00D6185E" w:rsidP="00AA4171">
      <w:pPr>
        <w:spacing w:after="0" w:line="240" w:lineRule="auto"/>
        <w:ind w:left="144"/>
        <w:rPr>
          <w:rFonts w:ascii="Times New Roman" w:hAnsi="Times New Roman" w:cs="Times New Roman"/>
          <w:sz w:val="24"/>
          <w:szCs w:val="24"/>
        </w:rPr>
      </w:pPr>
    </w:p>
    <w:p w14:paraId="03328F57" w14:textId="77777777" w:rsidR="00802B57" w:rsidRDefault="00802B57" w:rsidP="005308A9">
      <w:pPr>
        <w:spacing w:after="0" w:line="240" w:lineRule="auto"/>
        <w:rPr>
          <w:rFonts w:ascii="Times New Roman" w:hAnsi="Times New Roman" w:cs="Times New Roman"/>
          <w:sz w:val="24"/>
          <w:szCs w:val="24"/>
        </w:rPr>
      </w:pPr>
    </w:p>
    <w:p w14:paraId="7B64047B" w14:textId="0C911F7C" w:rsidR="005308A9" w:rsidRDefault="00802B57" w:rsidP="005308A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57954" w:rsidRPr="00207B9A">
        <w:rPr>
          <w:rFonts w:ascii="Times New Roman" w:hAnsi="Times New Roman" w:cs="Times New Roman"/>
          <w:sz w:val="24"/>
          <w:szCs w:val="24"/>
        </w:rPr>
        <w:t>Adjourn</w:t>
      </w:r>
      <w:r w:rsidR="00557954" w:rsidRPr="00207B9A">
        <w:rPr>
          <w:rFonts w:ascii="Times New Roman" w:hAnsi="Times New Roman" w:cs="Times New Roman"/>
          <w:spacing w:val="-3"/>
          <w:sz w:val="24"/>
          <w:szCs w:val="24"/>
        </w:rPr>
        <w:t xml:space="preserve"> </w:t>
      </w:r>
      <w:r w:rsidR="00557954" w:rsidRPr="00207B9A">
        <w:rPr>
          <w:rFonts w:ascii="Times New Roman" w:hAnsi="Times New Roman" w:cs="Times New Roman"/>
          <w:sz w:val="24"/>
          <w:szCs w:val="24"/>
        </w:rPr>
        <w:t>Meeting</w:t>
      </w:r>
    </w:p>
    <w:p w14:paraId="2440523E" w14:textId="77777777" w:rsidR="00432561" w:rsidRDefault="00432561" w:rsidP="005308A9">
      <w:pPr>
        <w:spacing w:after="0" w:line="240" w:lineRule="auto"/>
        <w:rPr>
          <w:sz w:val="24"/>
          <w:szCs w:val="24"/>
        </w:rPr>
      </w:pPr>
    </w:p>
    <w:p w14:paraId="7B7FBF5C" w14:textId="6CDF430C" w:rsidR="00557954" w:rsidRPr="00432561" w:rsidRDefault="00432561" w:rsidP="005308A9">
      <w:pPr>
        <w:spacing w:after="0" w:line="240" w:lineRule="auto"/>
        <w:rPr>
          <w:rFonts w:ascii="Times New Roman" w:hAnsi="Times New Roman" w:cs="Times New Roman"/>
          <w:sz w:val="24"/>
          <w:szCs w:val="24"/>
        </w:rPr>
      </w:pPr>
      <w:r>
        <w:rPr>
          <w:sz w:val="24"/>
          <w:szCs w:val="24"/>
        </w:rPr>
        <w:tab/>
        <w:t xml:space="preserve">* </w:t>
      </w:r>
      <w:r w:rsidR="00557954" w:rsidRPr="00432561">
        <w:rPr>
          <w:rFonts w:ascii="Times New Roman" w:hAnsi="Times New Roman" w:cs="Times New Roman"/>
          <w:sz w:val="24"/>
          <w:szCs w:val="24"/>
        </w:rPr>
        <w:t>Indicating</w:t>
      </w:r>
      <w:r w:rsidR="00557954" w:rsidRPr="00432561">
        <w:rPr>
          <w:rFonts w:ascii="Times New Roman" w:hAnsi="Times New Roman" w:cs="Times New Roman"/>
          <w:spacing w:val="-7"/>
          <w:sz w:val="24"/>
          <w:szCs w:val="24"/>
        </w:rPr>
        <w:t xml:space="preserve"> </w:t>
      </w:r>
      <w:r w:rsidR="00557954" w:rsidRPr="00432561">
        <w:rPr>
          <w:rFonts w:ascii="Times New Roman" w:hAnsi="Times New Roman" w:cs="Times New Roman"/>
          <w:sz w:val="24"/>
          <w:szCs w:val="24"/>
        </w:rPr>
        <w:t>Add-ons</w:t>
      </w:r>
    </w:p>
    <w:p w14:paraId="6EDD267A" w14:textId="77777777" w:rsidR="00557954" w:rsidRPr="00207B9A" w:rsidRDefault="00557954" w:rsidP="00557954">
      <w:pPr>
        <w:pStyle w:val="BodyText"/>
      </w:pPr>
    </w:p>
    <w:p w14:paraId="351A127A" w14:textId="77777777" w:rsidR="00557954" w:rsidRPr="00207B9A" w:rsidRDefault="00557954" w:rsidP="00557954">
      <w:pPr>
        <w:pStyle w:val="BodyText"/>
      </w:pPr>
    </w:p>
    <w:p w14:paraId="4443AB69" w14:textId="5EAD1656" w:rsidR="00557954" w:rsidRPr="00207B9A" w:rsidRDefault="00557954" w:rsidP="00557954">
      <w:pPr>
        <w:pStyle w:val="BodyText"/>
        <w:tabs>
          <w:tab w:val="left" w:pos="4567"/>
          <w:tab w:val="left" w:pos="8680"/>
        </w:tabs>
        <w:ind w:left="120"/>
        <w:rPr>
          <w:u w:val="single"/>
        </w:rPr>
      </w:pPr>
      <w:r w:rsidRPr="00207B9A">
        <w:t>Agenda</w:t>
      </w:r>
      <w:r w:rsidRPr="00207B9A">
        <w:rPr>
          <w:spacing w:val="-2"/>
        </w:rPr>
        <w:t xml:space="preserve"> </w:t>
      </w:r>
      <w:r w:rsidRPr="00207B9A">
        <w:t>Posting</w:t>
      </w:r>
      <w:r w:rsidRPr="00207B9A">
        <w:rPr>
          <w:spacing w:val="-4"/>
        </w:rPr>
        <w:t xml:space="preserve"> </w:t>
      </w:r>
      <w:r w:rsidRPr="00207B9A">
        <w:t>Date:</w:t>
      </w:r>
      <w:r w:rsidRPr="00207B9A">
        <w:rPr>
          <w:u w:val="single"/>
        </w:rPr>
        <w:tab/>
      </w:r>
      <w:r w:rsidRPr="00207B9A">
        <w:t>Posting</w:t>
      </w:r>
      <w:r w:rsidRPr="00207B9A">
        <w:rPr>
          <w:spacing w:val="-4"/>
        </w:rPr>
        <w:t xml:space="preserve"> </w:t>
      </w:r>
      <w:r w:rsidRPr="00207B9A">
        <w:t xml:space="preserve">Time: </w:t>
      </w:r>
      <w:r w:rsidRPr="00207B9A">
        <w:rPr>
          <w:u w:val="single"/>
        </w:rPr>
        <w:t xml:space="preserve"> </w:t>
      </w:r>
      <w:r w:rsidRPr="00207B9A">
        <w:rPr>
          <w:u w:val="single"/>
        </w:rPr>
        <w:tab/>
      </w:r>
    </w:p>
    <w:p w14:paraId="313ECB0B" w14:textId="77777777" w:rsidR="00557954" w:rsidRPr="00207B9A" w:rsidRDefault="00557954" w:rsidP="00557954">
      <w:pPr>
        <w:pStyle w:val="BodyText"/>
        <w:tabs>
          <w:tab w:val="left" w:pos="4567"/>
          <w:tab w:val="left" w:pos="8680"/>
        </w:tabs>
        <w:ind w:left="120"/>
      </w:pPr>
    </w:p>
    <w:p w14:paraId="2CA8D30D" w14:textId="77777777" w:rsidR="00AA4171" w:rsidRDefault="00AA4171" w:rsidP="00557954">
      <w:pPr>
        <w:pStyle w:val="BodyText"/>
        <w:tabs>
          <w:tab w:val="left" w:pos="6914"/>
        </w:tabs>
        <w:ind w:left="120"/>
      </w:pPr>
    </w:p>
    <w:p w14:paraId="55E7DB28" w14:textId="47413C08" w:rsidR="00557954" w:rsidRPr="00207B9A" w:rsidRDefault="00557954" w:rsidP="00557954">
      <w:pPr>
        <w:pStyle w:val="BodyText"/>
        <w:tabs>
          <w:tab w:val="left" w:pos="6914"/>
        </w:tabs>
        <w:ind w:left="120"/>
      </w:pPr>
      <w:r w:rsidRPr="00207B9A">
        <w:t xml:space="preserve">Signed: </w:t>
      </w:r>
      <w:r w:rsidRPr="00207B9A">
        <w:rPr>
          <w:u w:val="single"/>
        </w:rPr>
        <w:t xml:space="preserve"> </w:t>
      </w:r>
      <w:r w:rsidRPr="00207B9A">
        <w:rPr>
          <w:u w:val="single"/>
        </w:rPr>
        <w:tab/>
      </w:r>
    </w:p>
    <w:p w14:paraId="43054E26" w14:textId="77777777" w:rsidR="00AA4171" w:rsidRDefault="00AA4171" w:rsidP="00557954">
      <w:pPr>
        <w:spacing w:before="93" w:after="0"/>
        <w:ind w:right="5692"/>
        <w:rPr>
          <w:rFonts w:ascii="Times New Roman" w:hAnsi="Times New Roman" w:cs="Times New Roman"/>
          <w:sz w:val="18"/>
        </w:rPr>
      </w:pPr>
    </w:p>
    <w:p w14:paraId="1BB93B12" w14:textId="63B572E3" w:rsidR="009D40DF" w:rsidRDefault="00557954" w:rsidP="00557954">
      <w:pPr>
        <w:spacing w:before="93" w:after="0"/>
        <w:ind w:right="5692"/>
        <w:rPr>
          <w:rFonts w:ascii="Times New Roman" w:hAnsi="Times New Roman" w:cs="Times New Roman"/>
          <w:sz w:val="18"/>
        </w:rPr>
      </w:pPr>
      <w:r w:rsidRPr="00557954">
        <w:rPr>
          <w:rFonts w:ascii="Times New Roman" w:hAnsi="Times New Roman" w:cs="Times New Roman"/>
          <w:sz w:val="18"/>
        </w:rPr>
        <w:t>In accordance with the Americans with</w:t>
      </w:r>
      <w:r>
        <w:rPr>
          <w:rFonts w:ascii="Times New Roman" w:hAnsi="Times New Roman" w:cs="Times New Roman"/>
          <w:sz w:val="18"/>
        </w:rPr>
        <w:t xml:space="preserve"> D</w:t>
      </w:r>
      <w:r w:rsidRPr="00557954">
        <w:rPr>
          <w:rFonts w:ascii="Times New Roman" w:hAnsi="Times New Roman" w:cs="Times New Roman"/>
          <w:sz w:val="18"/>
        </w:rPr>
        <w:t xml:space="preserve">isabilities Act, if you need special assistance, please contact </w:t>
      </w:r>
      <w:r w:rsidR="00A304F7">
        <w:rPr>
          <w:rFonts w:ascii="Times New Roman" w:hAnsi="Times New Roman" w:cs="Times New Roman"/>
          <w:sz w:val="18"/>
        </w:rPr>
        <w:t>Mary</w:t>
      </w:r>
      <w:r w:rsidR="00AA4171">
        <w:rPr>
          <w:rFonts w:ascii="Times New Roman" w:hAnsi="Times New Roman" w:cs="Times New Roman"/>
          <w:sz w:val="18"/>
        </w:rPr>
        <w:t xml:space="preserve"> B.</w:t>
      </w:r>
      <w:r w:rsidR="00A304F7">
        <w:rPr>
          <w:rFonts w:ascii="Times New Roman" w:hAnsi="Times New Roman" w:cs="Times New Roman"/>
          <w:sz w:val="18"/>
        </w:rPr>
        <w:t xml:space="preserve"> Carroll</w:t>
      </w:r>
      <w:r w:rsidRPr="00557954">
        <w:rPr>
          <w:rFonts w:ascii="Times New Roman" w:hAnsi="Times New Roman" w:cs="Times New Roman"/>
          <w:sz w:val="18"/>
        </w:rPr>
        <w:t xml:space="preserve"> at (337) 775-5718, describing the assistance that is necessary.</w:t>
      </w:r>
      <w:r>
        <w:rPr>
          <w:rFonts w:ascii="Times New Roman" w:hAnsi="Times New Roman" w:cs="Times New Roman"/>
          <w:sz w:val="18"/>
        </w:rPr>
        <w:t xml:space="preserve"> </w:t>
      </w:r>
    </w:p>
    <w:p w14:paraId="7D13A04A" w14:textId="77777777" w:rsidR="009D40DF" w:rsidRPr="009D40DF" w:rsidRDefault="009D40DF" w:rsidP="00557954">
      <w:pPr>
        <w:spacing w:before="93" w:after="0"/>
        <w:ind w:right="5692"/>
        <w:rPr>
          <w:rFonts w:ascii="Times New Roman" w:hAnsi="Times New Roman" w:cs="Times New Roman"/>
          <w:sz w:val="4"/>
          <w:szCs w:val="4"/>
        </w:rPr>
      </w:pPr>
    </w:p>
    <w:p w14:paraId="0F73471D" w14:textId="754F0DEF" w:rsidR="00CF3794" w:rsidRPr="00CF3794" w:rsidRDefault="00557954" w:rsidP="00D6185E">
      <w:pPr>
        <w:spacing w:before="93" w:after="0"/>
        <w:ind w:right="5692"/>
        <w:rPr>
          <w:sz w:val="24"/>
          <w:szCs w:val="24"/>
        </w:rPr>
      </w:pPr>
      <w:r w:rsidRPr="00557954">
        <w:rPr>
          <w:rFonts w:ascii="Times New Roman" w:hAnsi="Times New Roman" w:cs="Times New Roman"/>
          <w:sz w:val="18"/>
        </w:rPr>
        <w:t xml:space="preserve">This institution is an equal opportunity </w:t>
      </w:r>
      <w:r>
        <w:rPr>
          <w:rFonts w:ascii="Times New Roman" w:hAnsi="Times New Roman" w:cs="Times New Roman"/>
          <w:sz w:val="18"/>
        </w:rPr>
        <w:t>p</w:t>
      </w:r>
      <w:r w:rsidRPr="00557954">
        <w:rPr>
          <w:rFonts w:ascii="Times New Roman" w:hAnsi="Times New Roman" w:cs="Times New Roman"/>
          <w:sz w:val="18"/>
        </w:rPr>
        <w:t>rovider. To file a complaint of discrimination, write: USDA, Director, Office of Civil Rights, 1400</w:t>
      </w:r>
      <w:r>
        <w:rPr>
          <w:rFonts w:ascii="Times New Roman" w:hAnsi="Times New Roman" w:cs="Times New Roman"/>
          <w:sz w:val="18"/>
        </w:rPr>
        <w:t xml:space="preserve"> </w:t>
      </w:r>
      <w:r w:rsidRPr="00557954">
        <w:rPr>
          <w:rFonts w:ascii="Times New Roman" w:hAnsi="Times New Roman" w:cs="Times New Roman"/>
          <w:sz w:val="18"/>
        </w:rPr>
        <w:t xml:space="preserve">Independence Avenue, S.W., Washington, D.C. </w:t>
      </w:r>
      <w:proofErr w:type="gramStart"/>
      <w:r w:rsidRPr="00557954">
        <w:rPr>
          <w:rFonts w:ascii="Times New Roman" w:hAnsi="Times New Roman" w:cs="Times New Roman"/>
          <w:sz w:val="18"/>
        </w:rPr>
        <w:t>20250-9410</w:t>
      </w:r>
      <w:proofErr w:type="gramEnd"/>
      <w:r w:rsidRPr="00557954">
        <w:rPr>
          <w:rFonts w:ascii="Times New Roman" w:hAnsi="Times New Roman" w:cs="Times New Roman"/>
          <w:sz w:val="18"/>
        </w:rPr>
        <w:t xml:space="preserve"> or call (800) 795-3272 (voice) or (202) 720-6382 (TDD). USDA is an equal opportunity provider, employer, and lender.</w:t>
      </w:r>
    </w:p>
    <w:sectPr w:rsidR="00CF3794" w:rsidRPr="00CF3794" w:rsidSect="0055795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06D"/>
    <w:multiLevelType w:val="hybridMultilevel"/>
    <w:tmpl w:val="E9C4A8D0"/>
    <w:lvl w:ilvl="0" w:tplc="FF80768C">
      <w:start w:val="1"/>
      <w:numFmt w:val="lowerLetter"/>
      <w:lvlText w:val="%1."/>
      <w:lvlJc w:val="left"/>
      <w:pPr>
        <w:ind w:left="723" w:hanging="435"/>
      </w:pPr>
      <w:rPr>
        <w:rFonts w:ascii="Times New Roman" w:eastAsia="Times New Roman" w:hAnsi="Times New Roman" w:cs="Times New Roman" w:hint="default"/>
        <w:spacing w:val="-5"/>
        <w:w w:val="99"/>
        <w:sz w:val="24"/>
        <w:szCs w:val="24"/>
        <w:u w:val="no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2F35505"/>
    <w:multiLevelType w:val="hybridMultilevel"/>
    <w:tmpl w:val="F84E712A"/>
    <w:lvl w:ilvl="0" w:tplc="69A2EF90">
      <w:start w:val="1"/>
      <w:numFmt w:val="lowerRoman"/>
      <w:lvlText w:val="%1."/>
      <w:lvlJc w:val="left"/>
      <w:pPr>
        <w:ind w:left="1443" w:hanging="72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 w15:restartNumberingAfterBreak="0">
    <w:nsid w:val="03FF0C50"/>
    <w:multiLevelType w:val="hybridMultilevel"/>
    <w:tmpl w:val="2ED0605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0CAE288F"/>
    <w:multiLevelType w:val="hybridMultilevel"/>
    <w:tmpl w:val="FE3CCE82"/>
    <w:lvl w:ilvl="0" w:tplc="559CC6A4">
      <w:start w:val="1"/>
      <w:numFmt w:val="lowerLetter"/>
      <w:lvlText w:val="%1."/>
      <w:lvlJc w:val="left"/>
      <w:pPr>
        <w:ind w:left="1083" w:hanging="360"/>
      </w:pPr>
      <w:rPr>
        <w:rFonts w:hint="default"/>
        <w:u w:val="none"/>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 w15:restartNumberingAfterBreak="0">
    <w:nsid w:val="0F6F4E25"/>
    <w:multiLevelType w:val="hybridMultilevel"/>
    <w:tmpl w:val="557C09DE"/>
    <w:lvl w:ilvl="0" w:tplc="00947FD8">
      <w:numFmt w:val="bullet"/>
      <w:lvlText w:val=""/>
      <w:lvlJc w:val="left"/>
      <w:pPr>
        <w:ind w:left="840" w:hanging="360"/>
      </w:pPr>
      <w:rPr>
        <w:rFonts w:ascii="Symbol" w:eastAsia="Symbol" w:hAnsi="Symbol" w:cs="Symbol" w:hint="default"/>
        <w:w w:val="100"/>
        <w:sz w:val="24"/>
        <w:szCs w:val="24"/>
      </w:rPr>
    </w:lvl>
    <w:lvl w:ilvl="1" w:tplc="E1B47C64">
      <w:numFmt w:val="bullet"/>
      <w:lvlText w:val="•"/>
      <w:lvlJc w:val="left"/>
      <w:pPr>
        <w:ind w:left="1708" w:hanging="360"/>
      </w:pPr>
    </w:lvl>
    <w:lvl w:ilvl="2" w:tplc="790E8C08">
      <w:numFmt w:val="bullet"/>
      <w:lvlText w:val="•"/>
      <w:lvlJc w:val="left"/>
      <w:pPr>
        <w:ind w:left="2576" w:hanging="360"/>
      </w:pPr>
    </w:lvl>
    <w:lvl w:ilvl="3" w:tplc="AEB4A740">
      <w:numFmt w:val="bullet"/>
      <w:lvlText w:val="•"/>
      <w:lvlJc w:val="left"/>
      <w:pPr>
        <w:ind w:left="3444" w:hanging="360"/>
      </w:pPr>
    </w:lvl>
    <w:lvl w:ilvl="4" w:tplc="D0062430">
      <w:numFmt w:val="bullet"/>
      <w:lvlText w:val="•"/>
      <w:lvlJc w:val="left"/>
      <w:pPr>
        <w:ind w:left="4312" w:hanging="360"/>
      </w:pPr>
    </w:lvl>
    <w:lvl w:ilvl="5" w:tplc="A56CC710">
      <w:numFmt w:val="bullet"/>
      <w:lvlText w:val="•"/>
      <w:lvlJc w:val="left"/>
      <w:pPr>
        <w:ind w:left="5180" w:hanging="360"/>
      </w:pPr>
    </w:lvl>
    <w:lvl w:ilvl="6" w:tplc="5B38E1D4">
      <w:numFmt w:val="bullet"/>
      <w:lvlText w:val="•"/>
      <w:lvlJc w:val="left"/>
      <w:pPr>
        <w:ind w:left="6048" w:hanging="360"/>
      </w:pPr>
    </w:lvl>
    <w:lvl w:ilvl="7" w:tplc="3AB244B8">
      <w:numFmt w:val="bullet"/>
      <w:lvlText w:val="•"/>
      <w:lvlJc w:val="left"/>
      <w:pPr>
        <w:ind w:left="6916" w:hanging="360"/>
      </w:pPr>
    </w:lvl>
    <w:lvl w:ilvl="8" w:tplc="A5820AFC">
      <w:numFmt w:val="bullet"/>
      <w:lvlText w:val="•"/>
      <w:lvlJc w:val="left"/>
      <w:pPr>
        <w:ind w:left="7784" w:hanging="360"/>
      </w:pPr>
    </w:lvl>
  </w:abstractNum>
  <w:abstractNum w:abstractNumId="5" w15:restartNumberingAfterBreak="0">
    <w:nsid w:val="1E097FA0"/>
    <w:multiLevelType w:val="hybridMultilevel"/>
    <w:tmpl w:val="05ECB24C"/>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B66A3"/>
    <w:multiLevelType w:val="hybridMultilevel"/>
    <w:tmpl w:val="826A9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A91CEA"/>
    <w:multiLevelType w:val="hybridMultilevel"/>
    <w:tmpl w:val="4906F006"/>
    <w:lvl w:ilvl="0" w:tplc="67767A1A">
      <w:start w:val="1"/>
      <w:numFmt w:val="decimal"/>
      <w:lvlText w:val="%1."/>
      <w:lvlJc w:val="left"/>
      <w:pPr>
        <w:ind w:left="723" w:hanging="435"/>
      </w:pPr>
      <w:rPr>
        <w:rFonts w:hint="default"/>
      </w:rPr>
    </w:lvl>
    <w:lvl w:ilvl="1" w:tplc="B7F268C8">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2C5FE7"/>
    <w:multiLevelType w:val="hybridMultilevel"/>
    <w:tmpl w:val="D602B114"/>
    <w:lvl w:ilvl="0" w:tplc="FF80768C">
      <w:start w:val="1"/>
      <w:numFmt w:val="lowerLetter"/>
      <w:lvlText w:val="%1."/>
      <w:lvlJc w:val="left"/>
      <w:pPr>
        <w:ind w:left="1008"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34B83631"/>
    <w:multiLevelType w:val="hybridMultilevel"/>
    <w:tmpl w:val="73DAD3BE"/>
    <w:lvl w:ilvl="0" w:tplc="FF80768C">
      <w:start w:val="1"/>
      <w:numFmt w:val="lowerLetter"/>
      <w:lvlText w:val="%1."/>
      <w:lvlJc w:val="left"/>
      <w:pPr>
        <w:ind w:left="1008"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36BB5F60"/>
    <w:multiLevelType w:val="hybridMultilevel"/>
    <w:tmpl w:val="78A25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F1E9E"/>
    <w:multiLevelType w:val="hybridMultilevel"/>
    <w:tmpl w:val="E0E8D2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A047041"/>
    <w:multiLevelType w:val="hybridMultilevel"/>
    <w:tmpl w:val="587E4580"/>
    <w:lvl w:ilvl="0" w:tplc="FF80768C">
      <w:start w:val="1"/>
      <w:numFmt w:val="lowerLetter"/>
      <w:lvlText w:val="%1."/>
      <w:lvlJc w:val="left"/>
      <w:pPr>
        <w:ind w:left="1008"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490E5484"/>
    <w:multiLevelType w:val="hybridMultilevel"/>
    <w:tmpl w:val="D52E0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8757F"/>
    <w:multiLevelType w:val="hybridMultilevel"/>
    <w:tmpl w:val="8782051A"/>
    <w:lvl w:ilvl="0" w:tplc="BC827FE2">
      <w:start w:val="1"/>
      <w:numFmt w:val="lowerLetter"/>
      <w:lvlText w:val="%1."/>
      <w:lvlJc w:val="left"/>
      <w:pPr>
        <w:ind w:left="723" w:hanging="435"/>
      </w:pPr>
      <w:rPr>
        <w:rFonts w:hint="default"/>
        <w:u w:val="no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52A666AB"/>
    <w:multiLevelType w:val="hybridMultilevel"/>
    <w:tmpl w:val="400A28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BFF19C6"/>
    <w:multiLevelType w:val="hybridMultilevel"/>
    <w:tmpl w:val="FC224E3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15:restartNumberingAfterBreak="0">
    <w:nsid w:val="6E632D68"/>
    <w:multiLevelType w:val="hybridMultilevel"/>
    <w:tmpl w:val="5D2029EE"/>
    <w:lvl w:ilvl="0" w:tplc="583678D0">
      <w:start w:val="1"/>
      <w:numFmt w:val="lowerLetter"/>
      <w:lvlText w:val="%1."/>
      <w:lvlJc w:val="left"/>
      <w:pPr>
        <w:ind w:left="1074" w:hanging="360"/>
      </w:pPr>
      <w:rPr>
        <w:rFonts w:hint="default"/>
        <w:sz w:val="24"/>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8" w15:restartNumberingAfterBreak="0">
    <w:nsid w:val="6EB742F8"/>
    <w:multiLevelType w:val="hybridMultilevel"/>
    <w:tmpl w:val="A6DCC1A8"/>
    <w:lvl w:ilvl="0" w:tplc="C938DC9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449E0">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76EC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EB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0B6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0A0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251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E30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B46B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C91E62"/>
    <w:multiLevelType w:val="hybridMultilevel"/>
    <w:tmpl w:val="5A8073E6"/>
    <w:lvl w:ilvl="0" w:tplc="375AD8BE">
      <w:start w:val="1"/>
      <w:numFmt w:val="decimal"/>
      <w:lvlText w:val="%1."/>
      <w:lvlJc w:val="left"/>
      <w:pPr>
        <w:ind w:left="1200" w:hanging="1080"/>
        <w:jc w:val="right"/>
      </w:pPr>
      <w:rPr>
        <w:rFonts w:ascii="Times New Roman" w:eastAsia="Times New Roman" w:hAnsi="Times New Roman" w:cs="Times New Roman" w:hint="default"/>
        <w:spacing w:val="-1"/>
        <w:w w:val="99"/>
        <w:sz w:val="24"/>
        <w:szCs w:val="24"/>
      </w:rPr>
    </w:lvl>
    <w:lvl w:ilvl="1" w:tplc="C88896F4">
      <w:start w:val="1"/>
      <w:numFmt w:val="lowerLetter"/>
      <w:lvlText w:val="%2."/>
      <w:lvlJc w:val="left"/>
      <w:pPr>
        <w:ind w:left="1540" w:hanging="360"/>
      </w:pPr>
      <w:rPr>
        <w:rFonts w:ascii="Times New Roman" w:eastAsia="Times New Roman" w:hAnsi="Times New Roman" w:cs="Times New Roman" w:hint="default"/>
        <w:spacing w:val="-5"/>
        <w:w w:val="99"/>
        <w:sz w:val="26"/>
        <w:szCs w:val="26"/>
      </w:rPr>
    </w:lvl>
    <w:lvl w:ilvl="2" w:tplc="176AB2BE">
      <w:numFmt w:val="bullet"/>
      <w:lvlText w:val="•"/>
      <w:lvlJc w:val="left"/>
      <w:pPr>
        <w:ind w:left="1500" w:hanging="360"/>
      </w:pPr>
      <w:rPr>
        <w:rFonts w:hint="default"/>
      </w:rPr>
    </w:lvl>
    <w:lvl w:ilvl="3" w:tplc="BFD24D92">
      <w:numFmt w:val="bullet"/>
      <w:lvlText w:val="•"/>
      <w:lvlJc w:val="left"/>
      <w:pPr>
        <w:ind w:left="1540" w:hanging="360"/>
      </w:pPr>
      <w:rPr>
        <w:rFonts w:hint="default"/>
      </w:rPr>
    </w:lvl>
    <w:lvl w:ilvl="4" w:tplc="5726B692">
      <w:numFmt w:val="bullet"/>
      <w:lvlText w:val="•"/>
      <w:lvlJc w:val="left"/>
      <w:pPr>
        <w:ind w:left="2631" w:hanging="360"/>
      </w:pPr>
      <w:rPr>
        <w:rFonts w:hint="default"/>
      </w:rPr>
    </w:lvl>
    <w:lvl w:ilvl="5" w:tplc="A888D9CE">
      <w:numFmt w:val="bullet"/>
      <w:lvlText w:val="•"/>
      <w:lvlJc w:val="left"/>
      <w:pPr>
        <w:ind w:left="3722" w:hanging="360"/>
      </w:pPr>
      <w:rPr>
        <w:rFonts w:hint="default"/>
      </w:rPr>
    </w:lvl>
    <w:lvl w:ilvl="6" w:tplc="6E50634E">
      <w:numFmt w:val="bullet"/>
      <w:lvlText w:val="•"/>
      <w:lvlJc w:val="left"/>
      <w:pPr>
        <w:ind w:left="4814" w:hanging="360"/>
      </w:pPr>
      <w:rPr>
        <w:rFonts w:hint="default"/>
      </w:rPr>
    </w:lvl>
    <w:lvl w:ilvl="7" w:tplc="36E09E88">
      <w:numFmt w:val="bullet"/>
      <w:lvlText w:val="•"/>
      <w:lvlJc w:val="left"/>
      <w:pPr>
        <w:ind w:left="5905" w:hanging="360"/>
      </w:pPr>
      <w:rPr>
        <w:rFonts w:hint="default"/>
      </w:rPr>
    </w:lvl>
    <w:lvl w:ilvl="8" w:tplc="37CE64E8">
      <w:numFmt w:val="bullet"/>
      <w:lvlText w:val="•"/>
      <w:lvlJc w:val="left"/>
      <w:pPr>
        <w:ind w:left="6997" w:hanging="360"/>
      </w:pPr>
      <w:rPr>
        <w:rFonts w:hint="default"/>
      </w:rPr>
    </w:lvl>
  </w:abstractNum>
  <w:abstractNum w:abstractNumId="20" w15:restartNumberingAfterBreak="0">
    <w:nsid w:val="75AA5479"/>
    <w:multiLevelType w:val="hybridMultilevel"/>
    <w:tmpl w:val="1F16F002"/>
    <w:lvl w:ilvl="0" w:tplc="543E565A">
      <w:start w:val="1"/>
      <w:numFmt w:val="lowerRoman"/>
      <w:lvlText w:val="%1."/>
      <w:lvlJc w:val="left"/>
      <w:pPr>
        <w:ind w:left="1443" w:hanging="72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1" w15:restartNumberingAfterBreak="0">
    <w:nsid w:val="7B356969"/>
    <w:multiLevelType w:val="hybridMultilevel"/>
    <w:tmpl w:val="7D64E430"/>
    <w:lvl w:ilvl="0" w:tplc="2326B744">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8"/>
  </w:num>
  <w:num w:numId="4">
    <w:abstractNumId w:val="14"/>
  </w:num>
  <w:num w:numId="5">
    <w:abstractNumId w:val="12"/>
  </w:num>
  <w:num w:numId="6">
    <w:abstractNumId w:val="9"/>
  </w:num>
  <w:num w:numId="7">
    <w:abstractNumId w:val="0"/>
  </w:num>
  <w:num w:numId="8">
    <w:abstractNumId w:val="3"/>
  </w:num>
  <w:num w:numId="9">
    <w:abstractNumId w:val="16"/>
  </w:num>
  <w:num w:numId="10">
    <w:abstractNumId w:val="19"/>
  </w:num>
  <w:num w:numId="11">
    <w:abstractNumId w:val="18"/>
  </w:num>
  <w:num w:numId="12">
    <w:abstractNumId w:val="13"/>
  </w:num>
  <w:num w:numId="13">
    <w:abstractNumId w:val="5"/>
  </w:num>
  <w:num w:numId="14">
    <w:abstractNumId w:val="6"/>
  </w:num>
  <w:num w:numId="15">
    <w:abstractNumId w:val="10"/>
  </w:num>
  <w:num w:numId="16">
    <w:abstractNumId w:val="2"/>
  </w:num>
  <w:num w:numId="17">
    <w:abstractNumId w:val="1"/>
  </w:num>
  <w:num w:numId="18">
    <w:abstractNumId w:val="2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94"/>
    <w:rsid w:val="000035A9"/>
    <w:rsid w:val="00006149"/>
    <w:rsid w:val="0001013A"/>
    <w:rsid w:val="000141D7"/>
    <w:rsid w:val="00041677"/>
    <w:rsid w:val="000433C7"/>
    <w:rsid w:val="00054FB5"/>
    <w:rsid w:val="00064E36"/>
    <w:rsid w:val="00086E58"/>
    <w:rsid w:val="00087150"/>
    <w:rsid w:val="00095470"/>
    <w:rsid w:val="000A0255"/>
    <w:rsid w:val="000A6727"/>
    <w:rsid w:val="000B0E65"/>
    <w:rsid w:val="000B42B2"/>
    <w:rsid w:val="000C39F8"/>
    <w:rsid w:val="000D20CC"/>
    <w:rsid w:val="000D2227"/>
    <w:rsid w:val="000E2F25"/>
    <w:rsid w:val="000E685F"/>
    <w:rsid w:val="000F55A2"/>
    <w:rsid w:val="00102FFA"/>
    <w:rsid w:val="00105C49"/>
    <w:rsid w:val="00110D64"/>
    <w:rsid w:val="00112FCC"/>
    <w:rsid w:val="00123467"/>
    <w:rsid w:val="00146F7E"/>
    <w:rsid w:val="00152488"/>
    <w:rsid w:val="00165FDB"/>
    <w:rsid w:val="00174577"/>
    <w:rsid w:val="0018348C"/>
    <w:rsid w:val="00192001"/>
    <w:rsid w:val="00192CA9"/>
    <w:rsid w:val="00193939"/>
    <w:rsid w:val="001A138E"/>
    <w:rsid w:val="001B0BFF"/>
    <w:rsid w:val="001C3CE7"/>
    <w:rsid w:val="001D0113"/>
    <w:rsid w:val="001D1936"/>
    <w:rsid w:val="001E2A2F"/>
    <w:rsid w:val="00207B9A"/>
    <w:rsid w:val="002116D9"/>
    <w:rsid w:val="00213DDA"/>
    <w:rsid w:val="00223E36"/>
    <w:rsid w:val="002426C8"/>
    <w:rsid w:val="00250754"/>
    <w:rsid w:val="0029338F"/>
    <w:rsid w:val="002B6333"/>
    <w:rsid w:val="002C5458"/>
    <w:rsid w:val="002D325A"/>
    <w:rsid w:val="002D7444"/>
    <w:rsid w:val="002E5CE0"/>
    <w:rsid w:val="003018B6"/>
    <w:rsid w:val="00317413"/>
    <w:rsid w:val="00324AA0"/>
    <w:rsid w:val="003265F2"/>
    <w:rsid w:val="0033145C"/>
    <w:rsid w:val="00364CB5"/>
    <w:rsid w:val="003826DD"/>
    <w:rsid w:val="0038570D"/>
    <w:rsid w:val="00393D46"/>
    <w:rsid w:val="003B45F9"/>
    <w:rsid w:val="003D55A6"/>
    <w:rsid w:val="003F0F4C"/>
    <w:rsid w:val="0040164B"/>
    <w:rsid w:val="004056A4"/>
    <w:rsid w:val="00407DD1"/>
    <w:rsid w:val="004124CB"/>
    <w:rsid w:val="00423EA8"/>
    <w:rsid w:val="00432561"/>
    <w:rsid w:val="00435F8F"/>
    <w:rsid w:val="00441893"/>
    <w:rsid w:val="00450A59"/>
    <w:rsid w:val="00452B6E"/>
    <w:rsid w:val="0045343B"/>
    <w:rsid w:val="00472B93"/>
    <w:rsid w:val="004A0981"/>
    <w:rsid w:val="004A33B2"/>
    <w:rsid w:val="004B7584"/>
    <w:rsid w:val="004E1E9C"/>
    <w:rsid w:val="004E4939"/>
    <w:rsid w:val="004F2353"/>
    <w:rsid w:val="00507698"/>
    <w:rsid w:val="00527B02"/>
    <w:rsid w:val="005308A9"/>
    <w:rsid w:val="0053294C"/>
    <w:rsid w:val="00532CD2"/>
    <w:rsid w:val="00557954"/>
    <w:rsid w:val="00573CD1"/>
    <w:rsid w:val="005C4815"/>
    <w:rsid w:val="005C6BD4"/>
    <w:rsid w:val="005D3298"/>
    <w:rsid w:val="005D511A"/>
    <w:rsid w:val="005E741D"/>
    <w:rsid w:val="005F5E71"/>
    <w:rsid w:val="00614737"/>
    <w:rsid w:val="00623AEC"/>
    <w:rsid w:val="006349F6"/>
    <w:rsid w:val="006508F6"/>
    <w:rsid w:val="00650E03"/>
    <w:rsid w:val="006523F8"/>
    <w:rsid w:val="00675EDE"/>
    <w:rsid w:val="00676819"/>
    <w:rsid w:val="00682563"/>
    <w:rsid w:val="0069432A"/>
    <w:rsid w:val="00695001"/>
    <w:rsid w:val="006B38BB"/>
    <w:rsid w:val="006B6D95"/>
    <w:rsid w:val="006C78B6"/>
    <w:rsid w:val="006D03AB"/>
    <w:rsid w:val="006E090D"/>
    <w:rsid w:val="006E4E1B"/>
    <w:rsid w:val="006F2DEF"/>
    <w:rsid w:val="00701E06"/>
    <w:rsid w:val="00721C17"/>
    <w:rsid w:val="00730880"/>
    <w:rsid w:val="00733075"/>
    <w:rsid w:val="007336E2"/>
    <w:rsid w:val="007354E2"/>
    <w:rsid w:val="007377CF"/>
    <w:rsid w:val="007557F2"/>
    <w:rsid w:val="007618EF"/>
    <w:rsid w:val="0077535C"/>
    <w:rsid w:val="00775604"/>
    <w:rsid w:val="00787F30"/>
    <w:rsid w:val="00794AEE"/>
    <w:rsid w:val="007A5304"/>
    <w:rsid w:val="007D75A1"/>
    <w:rsid w:val="007E33D0"/>
    <w:rsid w:val="0080000E"/>
    <w:rsid w:val="00802B57"/>
    <w:rsid w:val="0080402F"/>
    <w:rsid w:val="008161C9"/>
    <w:rsid w:val="00816636"/>
    <w:rsid w:val="00821199"/>
    <w:rsid w:val="008261B3"/>
    <w:rsid w:val="00833B54"/>
    <w:rsid w:val="00835952"/>
    <w:rsid w:val="0084470B"/>
    <w:rsid w:val="00852E86"/>
    <w:rsid w:val="00853310"/>
    <w:rsid w:val="00883EF5"/>
    <w:rsid w:val="00895CA3"/>
    <w:rsid w:val="00896E87"/>
    <w:rsid w:val="008A7A44"/>
    <w:rsid w:val="008D5C39"/>
    <w:rsid w:val="008F3BDA"/>
    <w:rsid w:val="0091096C"/>
    <w:rsid w:val="009225F5"/>
    <w:rsid w:val="00926993"/>
    <w:rsid w:val="009405BE"/>
    <w:rsid w:val="00947CDB"/>
    <w:rsid w:val="00952E97"/>
    <w:rsid w:val="00953CAF"/>
    <w:rsid w:val="00960D23"/>
    <w:rsid w:val="00966D96"/>
    <w:rsid w:val="00967DC2"/>
    <w:rsid w:val="0097124D"/>
    <w:rsid w:val="00977114"/>
    <w:rsid w:val="00977C76"/>
    <w:rsid w:val="0098052A"/>
    <w:rsid w:val="009857E1"/>
    <w:rsid w:val="00996739"/>
    <w:rsid w:val="009A17FB"/>
    <w:rsid w:val="009C0F1C"/>
    <w:rsid w:val="009C1A6C"/>
    <w:rsid w:val="009C5AD8"/>
    <w:rsid w:val="009C754D"/>
    <w:rsid w:val="009D2B23"/>
    <w:rsid w:val="009D40DF"/>
    <w:rsid w:val="009D7539"/>
    <w:rsid w:val="009E0F47"/>
    <w:rsid w:val="009E318C"/>
    <w:rsid w:val="00A158E6"/>
    <w:rsid w:val="00A2363D"/>
    <w:rsid w:val="00A304F7"/>
    <w:rsid w:val="00A34ADE"/>
    <w:rsid w:val="00A40B61"/>
    <w:rsid w:val="00A4286F"/>
    <w:rsid w:val="00A5025F"/>
    <w:rsid w:val="00A55C82"/>
    <w:rsid w:val="00A60382"/>
    <w:rsid w:val="00A8286F"/>
    <w:rsid w:val="00A8342F"/>
    <w:rsid w:val="00A95F8F"/>
    <w:rsid w:val="00AA4171"/>
    <w:rsid w:val="00AA6221"/>
    <w:rsid w:val="00AD17E9"/>
    <w:rsid w:val="00AE089E"/>
    <w:rsid w:val="00AF5C06"/>
    <w:rsid w:val="00B13258"/>
    <w:rsid w:val="00B1685A"/>
    <w:rsid w:val="00B16DBD"/>
    <w:rsid w:val="00B2536D"/>
    <w:rsid w:val="00B34645"/>
    <w:rsid w:val="00B35906"/>
    <w:rsid w:val="00B364D7"/>
    <w:rsid w:val="00B42436"/>
    <w:rsid w:val="00B4720A"/>
    <w:rsid w:val="00B61F89"/>
    <w:rsid w:val="00B7274B"/>
    <w:rsid w:val="00B7450E"/>
    <w:rsid w:val="00B74A7F"/>
    <w:rsid w:val="00B973AF"/>
    <w:rsid w:val="00BA578A"/>
    <w:rsid w:val="00BA5988"/>
    <w:rsid w:val="00BC5282"/>
    <w:rsid w:val="00BC7CC5"/>
    <w:rsid w:val="00BE0206"/>
    <w:rsid w:val="00BE103D"/>
    <w:rsid w:val="00BF20E8"/>
    <w:rsid w:val="00BF61EF"/>
    <w:rsid w:val="00C01D0A"/>
    <w:rsid w:val="00C07BBC"/>
    <w:rsid w:val="00C30BC6"/>
    <w:rsid w:val="00C46E26"/>
    <w:rsid w:val="00C825F0"/>
    <w:rsid w:val="00C830A1"/>
    <w:rsid w:val="00CA02A5"/>
    <w:rsid w:val="00CA2D91"/>
    <w:rsid w:val="00CA2E15"/>
    <w:rsid w:val="00CB7B15"/>
    <w:rsid w:val="00CC61AA"/>
    <w:rsid w:val="00CD575E"/>
    <w:rsid w:val="00CE5448"/>
    <w:rsid w:val="00CE697B"/>
    <w:rsid w:val="00CF2E3A"/>
    <w:rsid w:val="00CF331F"/>
    <w:rsid w:val="00CF3794"/>
    <w:rsid w:val="00CF62F9"/>
    <w:rsid w:val="00D01407"/>
    <w:rsid w:val="00D129DD"/>
    <w:rsid w:val="00D12DBE"/>
    <w:rsid w:val="00D16127"/>
    <w:rsid w:val="00D1629E"/>
    <w:rsid w:val="00D26906"/>
    <w:rsid w:val="00D30E2D"/>
    <w:rsid w:val="00D43FEE"/>
    <w:rsid w:val="00D52147"/>
    <w:rsid w:val="00D6185E"/>
    <w:rsid w:val="00D6511C"/>
    <w:rsid w:val="00D732A6"/>
    <w:rsid w:val="00D82F47"/>
    <w:rsid w:val="00D84B94"/>
    <w:rsid w:val="00D92B79"/>
    <w:rsid w:val="00DA4C8F"/>
    <w:rsid w:val="00DB2105"/>
    <w:rsid w:val="00DD18CE"/>
    <w:rsid w:val="00DE18D8"/>
    <w:rsid w:val="00DE1F53"/>
    <w:rsid w:val="00E00F80"/>
    <w:rsid w:val="00E15A3B"/>
    <w:rsid w:val="00E24035"/>
    <w:rsid w:val="00E33D5F"/>
    <w:rsid w:val="00E56706"/>
    <w:rsid w:val="00E6380E"/>
    <w:rsid w:val="00E77CEF"/>
    <w:rsid w:val="00E93184"/>
    <w:rsid w:val="00E94C2E"/>
    <w:rsid w:val="00EB5166"/>
    <w:rsid w:val="00ED0A5D"/>
    <w:rsid w:val="00ED6953"/>
    <w:rsid w:val="00ED6A73"/>
    <w:rsid w:val="00EE0DC3"/>
    <w:rsid w:val="00F01121"/>
    <w:rsid w:val="00F02F71"/>
    <w:rsid w:val="00F17816"/>
    <w:rsid w:val="00F17D74"/>
    <w:rsid w:val="00F2039F"/>
    <w:rsid w:val="00F2438B"/>
    <w:rsid w:val="00F445C4"/>
    <w:rsid w:val="00F46C57"/>
    <w:rsid w:val="00F4780C"/>
    <w:rsid w:val="00F70DE7"/>
    <w:rsid w:val="00F75BDA"/>
    <w:rsid w:val="00F9506C"/>
    <w:rsid w:val="00F966B0"/>
    <w:rsid w:val="00FA0279"/>
    <w:rsid w:val="00FA4AAB"/>
    <w:rsid w:val="00FB45C4"/>
    <w:rsid w:val="00FC6DB1"/>
    <w:rsid w:val="00FE2A66"/>
    <w:rsid w:val="00FE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44A4"/>
  <w15:chartTrackingRefBased/>
  <w15:docId w15:val="{135CC71D-9ED4-446D-8631-5F612205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5795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557954"/>
    <w:rPr>
      <w:rFonts w:ascii="Times New Roman" w:eastAsia="Times New Roman" w:hAnsi="Times New Roman" w:cs="Times New Roman"/>
      <w:sz w:val="24"/>
      <w:szCs w:val="24"/>
    </w:rPr>
  </w:style>
  <w:style w:type="paragraph" w:styleId="ListParagraph">
    <w:name w:val="List Paragraph"/>
    <w:basedOn w:val="Normal"/>
    <w:uiPriority w:val="34"/>
    <w:qFormat/>
    <w:rsid w:val="00557954"/>
    <w:pPr>
      <w:widowControl w:val="0"/>
      <w:autoSpaceDE w:val="0"/>
      <w:autoSpaceDN w:val="0"/>
      <w:spacing w:after="0" w:line="240" w:lineRule="auto"/>
      <w:ind w:left="1200" w:hanging="108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01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8B6"/>
    <w:rPr>
      <w:rFonts w:ascii="Segoe UI" w:hAnsi="Segoe UI" w:cs="Segoe UI"/>
      <w:sz w:val="18"/>
      <w:szCs w:val="18"/>
    </w:rPr>
  </w:style>
  <w:style w:type="paragraph" w:customStyle="1" w:styleId="17">
    <w:name w:val="_17"/>
    <w:basedOn w:val="Normal"/>
    <w:uiPriority w:val="99"/>
    <w:rsid w:val="00833B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24739">
      <w:bodyDiv w:val="1"/>
      <w:marLeft w:val="0"/>
      <w:marRight w:val="0"/>
      <w:marTop w:val="0"/>
      <w:marBottom w:val="0"/>
      <w:divBdr>
        <w:top w:val="none" w:sz="0" w:space="0" w:color="auto"/>
        <w:left w:val="none" w:sz="0" w:space="0" w:color="auto"/>
        <w:bottom w:val="none" w:sz="0" w:space="0" w:color="auto"/>
        <w:right w:val="none" w:sz="0" w:space="0" w:color="auto"/>
      </w:divBdr>
    </w:div>
    <w:div w:id="617420237">
      <w:bodyDiv w:val="1"/>
      <w:marLeft w:val="0"/>
      <w:marRight w:val="0"/>
      <w:marTop w:val="0"/>
      <w:marBottom w:val="0"/>
      <w:divBdr>
        <w:top w:val="none" w:sz="0" w:space="0" w:color="auto"/>
        <w:left w:val="none" w:sz="0" w:space="0" w:color="auto"/>
        <w:bottom w:val="none" w:sz="0" w:space="0" w:color="auto"/>
        <w:right w:val="none" w:sz="0" w:space="0" w:color="auto"/>
      </w:divBdr>
    </w:div>
    <w:div w:id="991056916">
      <w:bodyDiv w:val="1"/>
      <w:marLeft w:val="0"/>
      <w:marRight w:val="0"/>
      <w:marTop w:val="0"/>
      <w:marBottom w:val="0"/>
      <w:divBdr>
        <w:top w:val="none" w:sz="0" w:space="0" w:color="auto"/>
        <w:left w:val="none" w:sz="0" w:space="0" w:color="auto"/>
        <w:bottom w:val="none" w:sz="0" w:space="0" w:color="auto"/>
        <w:right w:val="none" w:sz="0" w:space="0" w:color="auto"/>
      </w:divBdr>
    </w:div>
    <w:div w:id="1210260168">
      <w:bodyDiv w:val="1"/>
      <w:marLeft w:val="0"/>
      <w:marRight w:val="0"/>
      <w:marTop w:val="0"/>
      <w:marBottom w:val="0"/>
      <w:divBdr>
        <w:top w:val="none" w:sz="0" w:space="0" w:color="auto"/>
        <w:left w:val="none" w:sz="0" w:space="0" w:color="auto"/>
        <w:bottom w:val="none" w:sz="0" w:space="0" w:color="auto"/>
        <w:right w:val="none" w:sz="0" w:space="0" w:color="auto"/>
      </w:divBdr>
    </w:div>
    <w:div w:id="1224606641">
      <w:bodyDiv w:val="1"/>
      <w:marLeft w:val="0"/>
      <w:marRight w:val="0"/>
      <w:marTop w:val="0"/>
      <w:marBottom w:val="0"/>
      <w:divBdr>
        <w:top w:val="none" w:sz="0" w:space="0" w:color="auto"/>
        <w:left w:val="none" w:sz="0" w:space="0" w:color="auto"/>
        <w:bottom w:val="none" w:sz="0" w:space="0" w:color="auto"/>
        <w:right w:val="none" w:sz="0" w:space="0" w:color="auto"/>
      </w:divBdr>
    </w:div>
    <w:div w:id="1243642892">
      <w:bodyDiv w:val="1"/>
      <w:marLeft w:val="0"/>
      <w:marRight w:val="0"/>
      <w:marTop w:val="0"/>
      <w:marBottom w:val="0"/>
      <w:divBdr>
        <w:top w:val="none" w:sz="0" w:space="0" w:color="auto"/>
        <w:left w:val="none" w:sz="0" w:space="0" w:color="auto"/>
        <w:bottom w:val="none" w:sz="0" w:space="0" w:color="auto"/>
        <w:right w:val="none" w:sz="0" w:space="0" w:color="auto"/>
      </w:divBdr>
    </w:div>
    <w:div w:id="1283416954">
      <w:bodyDiv w:val="1"/>
      <w:marLeft w:val="0"/>
      <w:marRight w:val="0"/>
      <w:marTop w:val="0"/>
      <w:marBottom w:val="0"/>
      <w:divBdr>
        <w:top w:val="none" w:sz="0" w:space="0" w:color="auto"/>
        <w:left w:val="none" w:sz="0" w:space="0" w:color="auto"/>
        <w:bottom w:val="none" w:sz="0" w:space="0" w:color="auto"/>
        <w:right w:val="none" w:sz="0" w:space="0" w:color="auto"/>
      </w:divBdr>
    </w:div>
    <w:div w:id="1306009138">
      <w:bodyDiv w:val="1"/>
      <w:marLeft w:val="0"/>
      <w:marRight w:val="0"/>
      <w:marTop w:val="0"/>
      <w:marBottom w:val="0"/>
      <w:divBdr>
        <w:top w:val="none" w:sz="0" w:space="0" w:color="auto"/>
        <w:left w:val="none" w:sz="0" w:space="0" w:color="auto"/>
        <w:bottom w:val="none" w:sz="0" w:space="0" w:color="auto"/>
        <w:right w:val="none" w:sz="0" w:space="0" w:color="auto"/>
      </w:divBdr>
    </w:div>
    <w:div w:id="1357387100">
      <w:bodyDiv w:val="1"/>
      <w:marLeft w:val="0"/>
      <w:marRight w:val="0"/>
      <w:marTop w:val="0"/>
      <w:marBottom w:val="0"/>
      <w:divBdr>
        <w:top w:val="none" w:sz="0" w:space="0" w:color="auto"/>
        <w:left w:val="none" w:sz="0" w:space="0" w:color="auto"/>
        <w:bottom w:val="none" w:sz="0" w:space="0" w:color="auto"/>
        <w:right w:val="none" w:sz="0" w:space="0" w:color="auto"/>
      </w:divBdr>
    </w:div>
    <w:div w:id="1455950749">
      <w:bodyDiv w:val="1"/>
      <w:marLeft w:val="0"/>
      <w:marRight w:val="0"/>
      <w:marTop w:val="0"/>
      <w:marBottom w:val="0"/>
      <w:divBdr>
        <w:top w:val="none" w:sz="0" w:space="0" w:color="auto"/>
        <w:left w:val="none" w:sz="0" w:space="0" w:color="auto"/>
        <w:bottom w:val="none" w:sz="0" w:space="0" w:color="auto"/>
        <w:right w:val="none" w:sz="0" w:space="0" w:color="auto"/>
      </w:divBdr>
    </w:div>
    <w:div w:id="19783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AE89E-BF72-4203-992D-389E5B0F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Williams</dc:creator>
  <cp:keywords/>
  <dc:description/>
  <cp:lastModifiedBy>Mary Carroll</cp:lastModifiedBy>
  <cp:revision>21</cp:revision>
  <cp:lastPrinted>2022-01-04T21:18:00Z</cp:lastPrinted>
  <dcterms:created xsi:type="dcterms:W3CDTF">2021-12-29T17:09:00Z</dcterms:created>
  <dcterms:modified xsi:type="dcterms:W3CDTF">2022-01-05T17:01:00Z</dcterms:modified>
</cp:coreProperties>
</file>