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390" w14:textId="77777777" w:rsidR="0020375F" w:rsidRDefault="0020375F" w:rsidP="00C71878">
      <w:pPr>
        <w:ind w:left="417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3C1B3B" wp14:editId="29ED8F7C">
            <wp:simplePos x="0" y="0"/>
            <wp:positionH relativeFrom="column">
              <wp:posOffset>-64606</wp:posOffset>
            </wp:positionH>
            <wp:positionV relativeFrom="paragraph">
              <wp:posOffset>-315761</wp:posOffset>
            </wp:positionV>
            <wp:extent cx="3062390" cy="1848485"/>
            <wp:effectExtent l="171450" t="304800" r="157480" b="3041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Fa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1837">
                      <a:off x="0" y="0"/>
                      <a:ext cx="3066538" cy="185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0418E" w14:textId="77777777" w:rsidR="0020375F" w:rsidRDefault="0020375F" w:rsidP="00C71878">
      <w:pPr>
        <w:ind w:left="4176"/>
        <w:rPr>
          <w:b/>
          <w:sz w:val="32"/>
          <w:szCs w:val="32"/>
        </w:rPr>
      </w:pPr>
    </w:p>
    <w:p w14:paraId="7CCFC10B" w14:textId="77777777" w:rsidR="0020375F" w:rsidRDefault="0020375F" w:rsidP="00C71878">
      <w:pPr>
        <w:ind w:left="4176"/>
        <w:rPr>
          <w:b/>
          <w:sz w:val="32"/>
          <w:szCs w:val="32"/>
        </w:rPr>
      </w:pPr>
      <w:r>
        <w:rPr>
          <w:b/>
          <w:sz w:val="32"/>
          <w:szCs w:val="32"/>
        </w:rPr>
        <w:t>\</w:t>
      </w:r>
    </w:p>
    <w:p w14:paraId="492DC8BE" w14:textId="77777777" w:rsidR="0020375F" w:rsidRPr="0020375F" w:rsidRDefault="0020375F" w:rsidP="00C71878">
      <w:pPr>
        <w:ind w:left="4176"/>
        <w:rPr>
          <w:b/>
          <w:sz w:val="52"/>
          <w:szCs w:val="52"/>
        </w:rPr>
      </w:pPr>
    </w:p>
    <w:p w14:paraId="7C7B03B3" w14:textId="77777777" w:rsidR="00C71878" w:rsidRPr="003A5CE6" w:rsidRDefault="0020375F" w:rsidP="003A5CE6">
      <w:pPr>
        <w:ind w:left="864"/>
        <w:jc w:val="center"/>
        <w:rPr>
          <w:b/>
          <w:sz w:val="44"/>
          <w:szCs w:val="44"/>
        </w:rPr>
      </w:pPr>
      <w:r w:rsidRPr="003A5CE6">
        <w:rPr>
          <w:b/>
          <w:sz w:val="44"/>
          <w:szCs w:val="44"/>
        </w:rPr>
        <w:t>S</w:t>
      </w:r>
      <w:r w:rsidR="00DA6F8C" w:rsidRPr="003A5CE6">
        <w:rPr>
          <w:b/>
          <w:sz w:val="44"/>
          <w:szCs w:val="44"/>
        </w:rPr>
        <w:t>o</w:t>
      </w:r>
      <w:r w:rsidR="003A5CE6" w:rsidRPr="003A5CE6">
        <w:rPr>
          <w:b/>
          <w:sz w:val="44"/>
          <w:szCs w:val="44"/>
        </w:rPr>
        <w:t>uthwest Long Term Recovery Committee</w:t>
      </w:r>
    </w:p>
    <w:p w14:paraId="1649F2B3" w14:textId="77777777" w:rsidR="003327D7" w:rsidRPr="00C71878" w:rsidRDefault="003A5CE6" w:rsidP="002037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6F8C" w:rsidRPr="00C71878">
        <w:rPr>
          <w:sz w:val="24"/>
          <w:szCs w:val="24"/>
        </w:rPr>
        <w:t>invites you to</w:t>
      </w:r>
      <w:r w:rsidR="00E31C0E" w:rsidRPr="00C71878">
        <w:rPr>
          <w:sz w:val="24"/>
          <w:szCs w:val="24"/>
        </w:rPr>
        <w:t xml:space="preserve"> the </w:t>
      </w:r>
      <w:r w:rsidR="00E31C0E" w:rsidRPr="00C71878">
        <w:rPr>
          <w:b/>
          <w:sz w:val="24"/>
          <w:szCs w:val="24"/>
        </w:rPr>
        <w:t>RESOURCE RECOVERY FAIR</w:t>
      </w:r>
      <w:r w:rsidR="00E31C0E" w:rsidRPr="00C71878">
        <w:rPr>
          <w:sz w:val="24"/>
          <w:szCs w:val="24"/>
        </w:rPr>
        <w:t xml:space="preserve"> for Calcasieu and Cameron</w:t>
      </w:r>
    </w:p>
    <w:p w14:paraId="2DF07C7E" w14:textId="77777777" w:rsidR="0020375F" w:rsidRDefault="0020375F" w:rsidP="0020375F">
      <w:pPr>
        <w:spacing w:after="0" w:line="240" w:lineRule="auto"/>
        <w:rPr>
          <w:b/>
          <w:sz w:val="24"/>
          <w:szCs w:val="24"/>
          <w:u w:val="single"/>
        </w:rPr>
      </w:pPr>
    </w:p>
    <w:p w14:paraId="7DE4C1D7" w14:textId="77777777" w:rsidR="0020375F" w:rsidRDefault="0020375F" w:rsidP="0020375F">
      <w:pPr>
        <w:spacing w:after="0" w:line="240" w:lineRule="auto"/>
        <w:rPr>
          <w:b/>
          <w:sz w:val="24"/>
          <w:szCs w:val="24"/>
          <w:u w:val="single"/>
        </w:rPr>
      </w:pPr>
    </w:p>
    <w:p w14:paraId="4BED4DAA" w14:textId="77777777" w:rsidR="0020375F" w:rsidRDefault="0020375F" w:rsidP="002037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A65500" wp14:editId="1D17A962">
            <wp:simplePos x="0" y="0"/>
            <wp:positionH relativeFrom="column">
              <wp:posOffset>4285201</wp:posOffset>
            </wp:positionH>
            <wp:positionV relativeFrom="paragraph">
              <wp:posOffset>141494</wp:posOffset>
            </wp:positionV>
            <wp:extent cx="2143125" cy="2143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p3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56A3" w14:textId="77777777" w:rsidR="00E31C0E" w:rsidRPr="0020375F" w:rsidRDefault="00E31C0E" w:rsidP="0020375F">
      <w:pPr>
        <w:spacing w:after="0" w:line="240" w:lineRule="auto"/>
        <w:rPr>
          <w:sz w:val="32"/>
          <w:szCs w:val="32"/>
        </w:rPr>
      </w:pPr>
      <w:r w:rsidRPr="0020375F">
        <w:rPr>
          <w:b/>
          <w:sz w:val="32"/>
          <w:szCs w:val="32"/>
          <w:u w:val="single"/>
        </w:rPr>
        <w:t>WHERE:</w:t>
      </w:r>
      <w:r w:rsidRPr="0020375F">
        <w:rPr>
          <w:sz w:val="32"/>
          <w:szCs w:val="32"/>
        </w:rPr>
        <w:t xml:space="preserve">  </w:t>
      </w:r>
      <w:r w:rsidRPr="0020375F">
        <w:rPr>
          <w:b/>
          <w:sz w:val="32"/>
          <w:szCs w:val="32"/>
        </w:rPr>
        <w:t>Lake Charles Civic Center</w:t>
      </w:r>
    </w:p>
    <w:p w14:paraId="6C0D89EC" w14:textId="77777777" w:rsidR="00E31C0E" w:rsidRPr="0020375F" w:rsidRDefault="00E31C0E" w:rsidP="0020375F">
      <w:pPr>
        <w:spacing w:after="0" w:line="240" w:lineRule="auto"/>
        <w:rPr>
          <w:sz w:val="32"/>
          <w:szCs w:val="32"/>
        </w:rPr>
      </w:pPr>
      <w:r w:rsidRPr="0020375F">
        <w:rPr>
          <w:sz w:val="32"/>
          <w:szCs w:val="32"/>
        </w:rPr>
        <w:t>Jean Lafitte Conference Room, 3</w:t>
      </w:r>
      <w:r w:rsidRPr="0020375F">
        <w:rPr>
          <w:sz w:val="32"/>
          <w:szCs w:val="32"/>
          <w:vertAlign w:val="superscript"/>
        </w:rPr>
        <w:t>rd</w:t>
      </w:r>
      <w:r w:rsidRPr="0020375F">
        <w:rPr>
          <w:sz w:val="32"/>
          <w:szCs w:val="32"/>
        </w:rPr>
        <w:t xml:space="preserve"> Floor</w:t>
      </w:r>
    </w:p>
    <w:p w14:paraId="5E71135A" w14:textId="77777777" w:rsidR="00E31C0E" w:rsidRPr="0020375F" w:rsidRDefault="00E31C0E" w:rsidP="0020375F">
      <w:pPr>
        <w:spacing w:after="0" w:line="240" w:lineRule="auto"/>
        <w:rPr>
          <w:sz w:val="32"/>
          <w:szCs w:val="32"/>
        </w:rPr>
      </w:pPr>
      <w:r w:rsidRPr="0020375F">
        <w:rPr>
          <w:sz w:val="32"/>
          <w:szCs w:val="32"/>
        </w:rPr>
        <w:t>900 N. Lakeshore Drive, Lake Charles, LA  70601</w:t>
      </w:r>
    </w:p>
    <w:p w14:paraId="33003DD6" w14:textId="77777777" w:rsidR="00E31C0E" w:rsidRPr="0020375F" w:rsidRDefault="00E31C0E" w:rsidP="00E31C0E">
      <w:pPr>
        <w:spacing w:after="0" w:line="240" w:lineRule="auto"/>
        <w:ind w:left="4320"/>
        <w:rPr>
          <w:sz w:val="32"/>
          <w:szCs w:val="32"/>
        </w:rPr>
      </w:pPr>
    </w:p>
    <w:p w14:paraId="2B5101ED" w14:textId="77777777" w:rsidR="00E31C0E" w:rsidRPr="0020375F" w:rsidRDefault="00E31C0E" w:rsidP="0020375F">
      <w:pPr>
        <w:spacing w:after="0" w:line="240" w:lineRule="auto"/>
        <w:rPr>
          <w:b/>
          <w:sz w:val="32"/>
          <w:szCs w:val="32"/>
          <w:u w:val="single"/>
        </w:rPr>
      </w:pPr>
      <w:r w:rsidRPr="0020375F">
        <w:rPr>
          <w:b/>
          <w:sz w:val="32"/>
          <w:szCs w:val="32"/>
          <w:u w:val="single"/>
        </w:rPr>
        <w:t xml:space="preserve">WHEN:  </w:t>
      </w:r>
    </w:p>
    <w:p w14:paraId="5DC3AA00" w14:textId="77777777" w:rsidR="00E31C0E" w:rsidRPr="0020375F" w:rsidRDefault="00E31C0E" w:rsidP="0020375F">
      <w:pPr>
        <w:spacing w:after="0" w:line="240" w:lineRule="auto"/>
        <w:rPr>
          <w:sz w:val="32"/>
          <w:szCs w:val="32"/>
        </w:rPr>
      </w:pPr>
      <w:r w:rsidRPr="0020375F">
        <w:rPr>
          <w:b/>
          <w:sz w:val="32"/>
          <w:szCs w:val="32"/>
        </w:rPr>
        <w:t>Friday, April 9, 2021</w:t>
      </w:r>
      <w:r w:rsidR="001F186E">
        <w:rPr>
          <w:sz w:val="32"/>
          <w:szCs w:val="32"/>
        </w:rPr>
        <w:t xml:space="preserve"> from 9 a.m. to 4</w:t>
      </w:r>
      <w:r w:rsidRPr="0020375F">
        <w:rPr>
          <w:sz w:val="32"/>
          <w:szCs w:val="32"/>
        </w:rPr>
        <w:t xml:space="preserve"> p.m.</w:t>
      </w:r>
    </w:p>
    <w:p w14:paraId="365DB817" w14:textId="77777777" w:rsidR="00E31C0E" w:rsidRPr="0020375F" w:rsidRDefault="00E31C0E" w:rsidP="0020375F">
      <w:pPr>
        <w:spacing w:after="0" w:line="240" w:lineRule="auto"/>
        <w:rPr>
          <w:sz w:val="32"/>
          <w:szCs w:val="32"/>
        </w:rPr>
      </w:pPr>
      <w:r w:rsidRPr="0020375F">
        <w:rPr>
          <w:sz w:val="32"/>
          <w:szCs w:val="32"/>
        </w:rPr>
        <w:t>-and-</w:t>
      </w:r>
    </w:p>
    <w:p w14:paraId="446C0806" w14:textId="77777777" w:rsidR="00E31C0E" w:rsidRPr="00C71878" w:rsidRDefault="00E31C0E" w:rsidP="0020375F">
      <w:pPr>
        <w:spacing w:after="0" w:line="240" w:lineRule="auto"/>
        <w:rPr>
          <w:sz w:val="24"/>
          <w:szCs w:val="24"/>
        </w:rPr>
      </w:pPr>
      <w:r w:rsidRPr="0020375F">
        <w:rPr>
          <w:b/>
          <w:sz w:val="32"/>
          <w:szCs w:val="32"/>
        </w:rPr>
        <w:t>Saturday, April 10, 2021</w:t>
      </w:r>
      <w:r w:rsidRPr="0020375F">
        <w:rPr>
          <w:sz w:val="32"/>
          <w:szCs w:val="32"/>
        </w:rPr>
        <w:t xml:space="preserve"> from 9 a.m. to 4</w:t>
      </w:r>
      <w:r w:rsidR="001F186E">
        <w:rPr>
          <w:sz w:val="32"/>
          <w:szCs w:val="32"/>
        </w:rPr>
        <w:t xml:space="preserve"> </w:t>
      </w:r>
      <w:r w:rsidRPr="0020375F">
        <w:rPr>
          <w:sz w:val="32"/>
          <w:szCs w:val="32"/>
        </w:rPr>
        <w:t>p.m</w:t>
      </w:r>
      <w:r w:rsidRPr="00C71878">
        <w:rPr>
          <w:sz w:val="24"/>
          <w:szCs w:val="24"/>
        </w:rPr>
        <w:t>.</w:t>
      </w:r>
    </w:p>
    <w:p w14:paraId="7F7C9475" w14:textId="77777777" w:rsidR="00E31C0E" w:rsidRDefault="00E31C0E" w:rsidP="00E31C0E">
      <w:pPr>
        <w:spacing w:after="0" w:line="240" w:lineRule="auto"/>
        <w:ind w:left="4320"/>
      </w:pPr>
    </w:p>
    <w:p w14:paraId="69585B3D" w14:textId="77777777" w:rsidR="00E31C0E" w:rsidRDefault="00E31C0E" w:rsidP="00E31C0E">
      <w:pPr>
        <w:spacing w:after="0" w:line="240" w:lineRule="auto"/>
        <w:ind w:left="4320"/>
      </w:pPr>
    </w:p>
    <w:p w14:paraId="7DB13468" w14:textId="77777777" w:rsidR="0020375F" w:rsidRDefault="0020375F" w:rsidP="00E31C0E">
      <w:pPr>
        <w:rPr>
          <w:sz w:val="24"/>
          <w:szCs w:val="24"/>
        </w:rPr>
      </w:pPr>
    </w:p>
    <w:p w14:paraId="123486A6" w14:textId="77777777" w:rsidR="00E31C0E" w:rsidRPr="00C71878" w:rsidRDefault="00E31C0E" w:rsidP="00E31C0E">
      <w:pPr>
        <w:rPr>
          <w:sz w:val="24"/>
          <w:szCs w:val="24"/>
        </w:rPr>
      </w:pPr>
      <w:r w:rsidRPr="00C71878">
        <w:rPr>
          <w:sz w:val="24"/>
          <w:szCs w:val="24"/>
        </w:rPr>
        <w:t>“</w:t>
      </w:r>
      <w:r w:rsidRPr="00C71878">
        <w:rPr>
          <w:b/>
          <w:sz w:val="44"/>
          <w:szCs w:val="44"/>
        </w:rPr>
        <w:t>ONE-STOP SHOP</w:t>
      </w:r>
      <w:r w:rsidRPr="00C71878">
        <w:rPr>
          <w:sz w:val="24"/>
          <w:szCs w:val="24"/>
        </w:rPr>
        <w:t>” for hurricane recovery information including:</w:t>
      </w:r>
    </w:p>
    <w:p w14:paraId="041E545E" w14:textId="77777777" w:rsidR="00E31C0E" w:rsidRPr="00C71878" w:rsidRDefault="00DE204B" w:rsidP="00C71878">
      <w:pPr>
        <w:spacing w:after="0" w:line="360" w:lineRule="auto"/>
        <w:ind w:firstLine="720"/>
        <w:rPr>
          <w:sz w:val="24"/>
          <w:szCs w:val="24"/>
        </w:rPr>
      </w:pP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FEMA</w:t>
      </w:r>
      <w:r w:rsidR="00C71878" w:rsidRPr="00C71878">
        <w:rPr>
          <w:sz w:val="24"/>
          <w:szCs w:val="24"/>
        </w:rPr>
        <w:tab/>
      </w:r>
      <w:r w:rsidR="00C71878" w:rsidRPr="00C71878">
        <w:rPr>
          <w:sz w:val="24"/>
          <w:szCs w:val="24"/>
        </w:rPr>
        <w:tab/>
      </w:r>
      <w:r w:rsidR="00E31C0E"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Pr="00C71878">
        <w:rPr>
          <w:sz w:val="24"/>
          <w:szCs w:val="24"/>
        </w:rPr>
        <w:t>Volunteer Organizations</w:t>
      </w:r>
      <w:r w:rsidR="00E31C0E" w:rsidRPr="00C71878">
        <w:rPr>
          <w:sz w:val="24"/>
          <w:szCs w:val="24"/>
        </w:rPr>
        <w:tab/>
      </w:r>
      <w:r w:rsidR="00E31C0E"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Disaster Legal Services</w:t>
      </w:r>
    </w:p>
    <w:p w14:paraId="1A974742" w14:textId="77777777" w:rsidR="00E31C0E" w:rsidRPr="00C71878" w:rsidRDefault="00DE204B" w:rsidP="00C71878">
      <w:pPr>
        <w:spacing w:after="0" w:line="360" w:lineRule="auto"/>
        <w:ind w:firstLine="720"/>
        <w:rPr>
          <w:sz w:val="24"/>
          <w:szCs w:val="24"/>
        </w:rPr>
      </w:pP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SBA</w:t>
      </w:r>
      <w:r w:rsidR="00C71878" w:rsidRPr="00C71878">
        <w:rPr>
          <w:sz w:val="24"/>
          <w:szCs w:val="24"/>
        </w:rPr>
        <w:tab/>
      </w:r>
      <w:r w:rsidR="00C71878" w:rsidRPr="00C71878">
        <w:rPr>
          <w:sz w:val="24"/>
          <w:szCs w:val="24"/>
        </w:rPr>
        <w:tab/>
      </w:r>
      <w:r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Pr="00C71878">
        <w:rPr>
          <w:sz w:val="24"/>
          <w:szCs w:val="24"/>
        </w:rPr>
        <w:t>Rebuild/Repair Resources</w:t>
      </w:r>
      <w:r w:rsidR="00E31C0E" w:rsidRPr="00C71878">
        <w:rPr>
          <w:sz w:val="24"/>
          <w:szCs w:val="24"/>
        </w:rPr>
        <w:tab/>
      </w:r>
      <w:r w:rsidR="00E31C0E"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Housing Resources</w:t>
      </w:r>
    </w:p>
    <w:p w14:paraId="38956FCA" w14:textId="77777777" w:rsidR="00E31C0E" w:rsidRDefault="00DE204B" w:rsidP="0020375F">
      <w:pPr>
        <w:spacing w:after="0" w:line="360" w:lineRule="auto"/>
        <w:ind w:firstLine="720"/>
        <w:rPr>
          <w:sz w:val="24"/>
          <w:szCs w:val="24"/>
        </w:rPr>
      </w:pPr>
      <w:r w:rsidRPr="00C71878">
        <w:rPr>
          <w:rFonts w:cstheme="minorHAnsi"/>
          <w:sz w:val="24"/>
          <w:szCs w:val="24"/>
        </w:rPr>
        <w:t xml:space="preserve">▫ </w:t>
      </w:r>
      <w:r w:rsidRPr="00C71878">
        <w:rPr>
          <w:sz w:val="24"/>
          <w:szCs w:val="24"/>
        </w:rPr>
        <w:t>Insurance</w:t>
      </w:r>
      <w:r w:rsidRPr="00C71878">
        <w:rPr>
          <w:sz w:val="24"/>
          <w:szCs w:val="24"/>
        </w:rPr>
        <w:tab/>
      </w:r>
      <w:r w:rsidR="00E31C0E"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Child Care Assistance Program</w:t>
      </w:r>
      <w:r w:rsidR="00E31C0E" w:rsidRPr="00C71878">
        <w:rPr>
          <w:sz w:val="24"/>
          <w:szCs w:val="24"/>
        </w:rPr>
        <w:tab/>
      </w:r>
      <w:r w:rsidRPr="00C71878">
        <w:rPr>
          <w:rFonts w:cstheme="minorHAnsi"/>
          <w:sz w:val="24"/>
          <w:szCs w:val="24"/>
        </w:rPr>
        <w:t xml:space="preserve">▫ </w:t>
      </w:r>
      <w:r w:rsidR="00E31C0E" w:rsidRPr="00C71878">
        <w:rPr>
          <w:sz w:val="24"/>
          <w:szCs w:val="24"/>
        </w:rPr>
        <w:t>and more</w:t>
      </w:r>
    </w:p>
    <w:p w14:paraId="57EE76CB" w14:textId="77777777" w:rsidR="00501E27" w:rsidRDefault="00501E27" w:rsidP="0020375F">
      <w:pPr>
        <w:spacing w:after="0" w:line="360" w:lineRule="auto"/>
        <w:ind w:firstLine="720"/>
        <w:rPr>
          <w:sz w:val="24"/>
          <w:szCs w:val="24"/>
        </w:rPr>
      </w:pPr>
    </w:p>
    <w:p w14:paraId="72501E7D" w14:textId="77777777" w:rsidR="00501E27" w:rsidRDefault="00501E27" w:rsidP="0020375F">
      <w:pPr>
        <w:spacing w:after="0" w:line="360" w:lineRule="auto"/>
        <w:ind w:firstLine="720"/>
        <w:rPr>
          <w:sz w:val="24"/>
          <w:szCs w:val="24"/>
        </w:rPr>
      </w:pPr>
    </w:p>
    <w:p w14:paraId="06AE8BF6" w14:textId="77777777" w:rsidR="00501E27" w:rsidRPr="00501E27" w:rsidRDefault="00501E27" w:rsidP="00A45C19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Come and meet with Subject Matter Experts to understand resources and obtain information for your recovery.   </w:t>
      </w:r>
      <w:r w:rsidR="00D35ECD" w:rsidRPr="00656255">
        <w:rPr>
          <w:i/>
          <w:color w:val="2F5496" w:themeColor="accent5" w:themeShade="BF"/>
          <w:sz w:val="20"/>
          <w:szCs w:val="20"/>
        </w:rPr>
        <w:t xml:space="preserve">Recovery Resources </w:t>
      </w:r>
      <w:r w:rsidR="00D35ECD" w:rsidRPr="00656255">
        <w:rPr>
          <w:i/>
          <w:color w:val="2F5496" w:themeColor="accent5" w:themeShade="BF"/>
          <w:sz w:val="20"/>
          <w:szCs w:val="20"/>
        </w:rPr>
        <w:sym w:font="Symbol" w:char="F0A8"/>
      </w:r>
      <w:r w:rsidR="00D35ECD" w:rsidRPr="00656255">
        <w:rPr>
          <w:i/>
          <w:color w:val="2F5496" w:themeColor="accent5" w:themeShade="BF"/>
          <w:sz w:val="20"/>
          <w:szCs w:val="20"/>
        </w:rPr>
        <w:t xml:space="preserve"> Information </w:t>
      </w:r>
      <w:r w:rsidR="00D35ECD" w:rsidRPr="00656255">
        <w:rPr>
          <w:i/>
          <w:color w:val="2F5496" w:themeColor="accent5" w:themeShade="BF"/>
          <w:sz w:val="20"/>
          <w:szCs w:val="20"/>
        </w:rPr>
        <w:sym w:font="Symbol" w:char="F0A8"/>
      </w:r>
      <w:r w:rsidR="00D35ECD" w:rsidRPr="00656255">
        <w:rPr>
          <w:i/>
          <w:color w:val="2F5496" w:themeColor="accent5" w:themeShade="BF"/>
          <w:sz w:val="20"/>
          <w:szCs w:val="20"/>
        </w:rPr>
        <w:t xml:space="preserve"> Knowledge about Programs </w:t>
      </w:r>
      <w:r w:rsidR="00D35ECD" w:rsidRPr="00656255">
        <w:rPr>
          <w:i/>
          <w:color w:val="2F5496" w:themeColor="accent5" w:themeShade="BF"/>
          <w:sz w:val="20"/>
          <w:szCs w:val="20"/>
        </w:rPr>
        <w:sym w:font="Symbol" w:char="F0A8"/>
      </w:r>
      <w:r w:rsidR="00D35ECD" w:rsidRPr="00656255">
        <w:rPr>
          <w:i/>
          <w:color w:val="2F5496" w:themeColor="accent5" w:themeShade="BF"/>
          <w:sz w:val="20"/>
          <w:szCs w:val="20"/>
        </w:rPr>
        <w:t xml:space="preserve"> Blood Pressure Screenings </w:t>
      </w:r>
      <w:r w:rsidR="00D35ECD" w:rsidRPr="00656255">
        <w:rPr>
          <w:i/>
          <w:color w:val="2F5496" w:themeColor="accent5" w:themeShade="BF"/>
          <w:sz w:val="20"/>
          <w:szCs w:val="20"/>
        </w:rPr>
        <w:sym w:font="Symbol" w:char="F0A8"/>
      </w:r>
      <w:r w:rsidR="00D35ECD" w:rsidRPr="00656255">
        <w:rPr>
          <w:i/>
          <w:color w:val="2F5496" w:themeColor="accent5" w:themeShade="BF"/>
          <w:sz w:val="20"/>
          <w:szCs w:val="20"/>
        </w:rPr>
        <w:tab/>
        <w:t xml:space="preserve"> Door Prizes</w:t>
      </w:r>
    </w:p>
    <w:sectPr w:rsidR="00501E27" w:rsidRPr="0050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91356"/>
    <w:multiLevelType w:val="hybridMultilevel"/>
    <w:tmpl w:val="220A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0F2"/>
    <w:multiLevelType w:val="hybridMultilevel"/>
    <w:tmpl w:val="B04CFFF6"/>
    <w:lvl w:ilvl="0" w:tplc="E480B830">
      <w:start w:val="900"/>
      <w:numFmt w:val="bullet"/>
      <w:lvlText w:val="-"/>
      <w:lvlJc w:val="left"/>
      <w:pPr>
        <w:ind w:left="47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CC9"/>
    <w:multiLevelType w:val="hybridMultilevel"/>
    <w:tmpl w:val="98A22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44D5"/>
    <w:multiLevelType w:val="hybridMultilevel"/>
    <w:tmpl w:val="BA50119C"/>
    <w:lvl w:ilvl="0" w:tplc="E480B830">
      <w:start w:val="900"/>
      <w:numFmt w:val="bullet"/>
      <w:lvlText w:val="-"/>
      <w:lvlJc w:val="left"/>
      <w:pPr>
        <w:ind w:left="47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C"/>
    <w:rsid w:val="001F186E"/>
    <w:rsid w:val="0020375F"/>
    <w:rsid w:val="003A5CE6"/>
    <w:rsid w:val="00501E27"/>
    <w:rsid w:val="00656255"/>
    <w:rsid w:val="007038D6"/>
    <w:rsid w:val="009026F5"/>
    <w:rsid w:val="00A45C19"/>
    <w:rsid w:val="00B02992"/>
    <w:rsid w:val="00C641BF"/>
    <w:rsid w:val="00C71878"/>
    <w:rsid w:val="00C90A9C"/>
    <w:rsid w:val="00D35ECD"/>
    <w:rsid w:val="00DA6F8C"/>
    <w:rsid w:val="00DE204B"/>
    <w:rsid w:val="00E31C0E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9A28"/>
  <w15:chartTrackingRefBased/>
  <w15:docId w15:val="{522910F3-8B3A-47F7-9FAF-73424A4E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DCF5-DB60-43BC-9AB4-BA3F0F69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OHSEP\Rubby.Douglas</dc:creator>
  <cp:keywords/>
  <dc:description/>
  <cp:lastModifiedBy>Bovingdon-Scholtens, Connie</cp:lastModifiedBy>
  <cp:revision>2</cp:revision>
  <dcterms:created xsi:type="dcterms:W3CDTF">2021-04-05T20:01:00Z</dcterms:created>
  <dcterms:modified xsi:type="dcterms:W3CDTF">2021-04-05T20:01:00Z</dcterms:modified>
</cp:coreProperties>
</file>