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FF25" w14:textId="77777777" w:rsidR="00FB38D2" w:rsidRDefault="00FB38D2" w:rsidP="00CF3794">
      <w:pPr>
        <w:spacing w:after="0" w:line="240" w:lineRule="auto"/>
        <w:jc w:val="center"/>
        <w:rPr>
          <w:b/>
          <w:sz w:val="40"/>
          <w:szCs w:val="40"/>
        </w:rPr>
      </w:pPr>
    </w:p>
    <w:p w14:paraId="6271DFA8" w14:textId="27DACF78" w:rsidR="007557F2" w:rsidRPr="00CF3794" w:rsidRDefault="00CF3794" w:rsidP="00CF3794">
      <w:pPr>
        <w:spacing w:after="0" w:line="240" w:lineRule="auto"/>
        <w:jc w:val="center"/>
        <w:rPr>
          <w:b/>
          <w:sz w:val="40"/>
          <w:szCs w:val="40"/>
        </w:rPr>
      </w:pPr>
      <w:r w:rsidRPr="00CF3794">
        <w:rPr>
          <w:b/>
          <w:sz w:val="40"/>
          <w:szCs w:val="40"/>
        </w:rPr>
        <w:t>CAMERON PARISH POLICE JURY</w:t>
      </w:r>
    </w:p>
    <w:p w14:paraId="7DB2E1CE" w14:textId="5FB7F2EB" w:rsidR="00CF3794" w:rsidRPr="00CF3794" w:rsidRDefault="00CF3794" w:rsidP="00CF3794">
      <w:pPr>
        <w:spacing w:after="0" w:line="240" w:lineRule="auto"/>
        <w:jc w:val="center"/>
        <w:rPr>
          <w:b/>
          <w:sz w:val="40"/>
          <w:szCs w:val="40"/>
        </w:rPr>
      </w:pPr>
      <w:r w:rsidRPr="00CF3794">
        <w:rPr>
          <w:b/>
          <w:sz w:val="40"/>
          <w:szCs w:val="40"/>
        </w:rPr>
        <w:t>NOTICE OF PUBLIC MEETING</w:t>
      </w:r>
    </w:p>
    <w:p w14:paraId="2EEF1C7B" w14:textId="454483F0" w:rsidR="00CF3794" w:rsidRPr="00CF3794" w:rsidRDefault="00CF3794" w:rsidP="00CF3794">
      <w:pPr>
        <w:spacing w:after="0" w:line="240" w:lineRule="auto"/>
        <w:jc w:val="center"/>
        <w:rPr>
          <w:b/>
          <w:sz w:val="40"/>
          <w:szCs w:val="40"/>
        </w:rPr>
      </w:pPr>
      <w:r w:rsidRPr="00CF3794">
        <w:rPr>
          <w:b/>
          <w:sz w:val="40"/>
          <w:szCs w:val="40"/>
        </w:rPr>
        <w:t>AGENDA – VOTING SESSION</w:t>
      </w:r>
    </w:p>
    <w:p w14:paraId="7086603B" w14:textId="701CD2DF" w:rsidR="00CF3794" w:rsidRPr="00CF3794" w:rsidRDefault="00B8647F" w:rsidP="00CF37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5C481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MARCH</w:t>
      </w:r>
      <w:r w:rsidR="005C48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4B7584">
        <w:rPr>
          <w:b/>
          <w:sz w:val="28"/>
          <w:szCs w:val="28"/>
        </w:rPr>
        <w:t>,</w:t>
      </w:r>
      <w:r w:rsidR="00CF3794" w:rsidRPr="00CF3794">
        <w:rPr>
          <w:b/>
          <w:sz w:val="28"/>
          <w:szCs w:val="28"/>
        </w:rPr>
        <w:t xml:space="preserve"> 20</w:t>
      </w:r>
      <w:r w:rsidR="00041677">
        <w:rPr>
          <w:b/>
          <w:sz w:val="28"/>
          <w:szCs w:val="28"/>
        </w:rPr>
        <w:t>2</w:t>
      </w:r>
      <w:r w:rsidR="00A304F7">
        <w:rPr>
          <w:b/>
          <w:sz w:val="28"/>
          <w:szCs w:val="28"/>
        </w:rPr>
        <w:t>1</w:t>
      </w:r>
    </w:p>
    <w:p w14:paraId="7BD9C32D" w14:textId="26A141BE" w:rsidR="00CF3794" w:rsidRDefault="00472B93" w:rsidP="00CF37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F3794" w:rsidRPr="00CF3794">
        <w:rPr>
          <w:b/>
          <w:sz w:val="28"/>
          <w:szCs w:val="28"/>
        </w:rPr>
        <w:t>:00 P.M.</w:t>
      </w:r>
    </w:p>
    <w:p w14:paraId="04F03B1F" w14:textId="77777777" w:rsidR="00557954" w:rsidRPr="00557954" w:rsidRDefault="00557954" w:rsidP="00CF3794">
      <w:pPr>
        <w:spacing w:after="0" w:line="240" w:lineRule="auto"/>
        <w:jc w:val="center"/>
        <w:rPr>
          <w:b/>
          <w:sz w:val="24"/>
          <w:szCs w:val="24"/>
        </w:rPr>
      </w:pPr>
    </w:p>
    <w:p w14:paraId="3DB57C16" w14:textId="59875290" w:rsidR="00CF3794" w:rsidRPr="00557954" w:rsidRDefault="00CF3794" w:rsidP="00CF3794">
      <w:pPr>
        <w:spacing w:after="0" w:line="240" w:lineRule="auto"/>
        <w:rPr>
          <w:b/>
          <w:sz w:val="24"/>
          <w:szCs w:val="24"/>
        </w:rPr>
      </w:pPr>
      <w:r w:rsidRPr="00557954">
        <w:rPr>
          <w:b/>
          <w:sz w:val="24"/>
          <w:szCs w:val="24"/>
        </w:rPr>
        <w:t>Cameron Parish Police Jury</w:t>
      </w:r>
    </w:p>
    <w:p w14:paraId="3777506E" w14:textId="24687DF9" w:rsidR="00CF3794" w:rsidRPr="00557954" w:rsidRDefault="00CF3794" w:rsidP="00CF3794">
      <w:pPr>
        <w:spacing w:after="0" w:line="240" w:lineRule="auto"/>
        <w:rPr>
          <w:b/>
          <w:sz w:val="24"/>
          <w:szCs w:val="24"/>
        </w:rPr>
      </w:pPr>
      <w:r w:rsidRPr="00557954">
        <w:rPr>
          <w:b/>
          <w:sz w:val="24"/>
          <w:szCs w:val="24"/>
        </w:rPr>
        <w:t>West Annex – Board Room</w:t>
      </w:r>
    </w:p>
    <w:p w14:paraId="57B56DC2" w14:textId="6C8BA766" w:rsidR="00CF3794" w:rsidRPr="00557954" w:rsidRDefault="00CF3794" w:rsidP="00CF3794">
      <w:pPr>
        <w:spacing w:after="0" w:line="240" w:lineRule="auto"/>
        <w:rPr>
          <w:b/>
          <w:sz w:val="24"/>
          <w:szCs w:val="24"/>
        </w:rPr>
      </w:pPr>
      <w:r w:rsidRPr="00557954">
        <w:rPr>
          <w:b/>
          <w:sz w:val="24"/>
          <w:szCs w:val="24"/>
        </w:rPr>
        <w:t>148 Smith Circle, Cameron, LA</w:t>
      </w:r>
    </w:p>
    <w:p w14:paraId="44A1D2FD" w14:textId="63B80326" w:rsidR="00CF3794" w:rsidRDefault="00CF3794" w:rsidP="00CF3794">
      <w:pPr>
        <w:spacing w:after="0" w:line="240" w:lineRule="auto"/>
        <w:rPr>
          <w:b/>
        </w:rPr>
      </w:pPr>
    </w:p>
    <w:p w14:paraId="255DAE2F" w14:textId="698D72DC" w:rsidR="00CF3794" w:rsidRPr="00207B9A" w:rsidRDefault="00CF3794" w:rsidP="0055795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207B9A">
        <w:rPr>
          <w:rFonts w:ascii="Times New Roman" w:hAnsi="Times New Roman" w:cs="Times New Roman"/>
          <w:sz w:val="24"/>
          <w:szCs w:val="24"/>
        </w:rPr>
        <w:t>1.</w:t>
      </w:r>
      <w:r w:rsidR="00432561">
        <w:rPr>
          <w:rFonts w:ascii="Times New Roman" w:hAnsi="Times New Roman" w:cs="Times New Roman"/>
          <w:sz w:val="24"/>
          <w:szCs w:val="24"/>
        </w:rPr>
        <w:tab/>
      </w:r>
      <w:r w:rsidRPr="00207B9A">
        <w:rPr>
          <w:rFonts w:ascii="Times New Roman" w:hAnsi="Times New Roman" w:cs="Times New Roman"/>
          <w:sz w:val="24"/>
          <w:szCs w:val="24"/>
        </w:rPr>
        <w:t>Call to Order</w:t>
      </w:r>
    </w:p>
    <w:p w14:paraId="6F4E0A33" w14:textId="1FEA4190" w:rsidR="00557954" w:rsidRPr="00207B9A" w:rsidRDefault="00557954" w:rsidP="0055795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70BBEDBD" w14:textId="022C85A6" w:rsidR="00CF3794" w:rsidRDefault="00CF3794" w:rsidP="0055795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207B9A">
        <w:rPr>
          <w:rFonts w:ascii="Times New Roman" w:hAnsi="Times New Roman" w:cs="Times New Roman"/>
          <w:sz w:val="24"/>
          <w:szCs w:val="24"/>
        </w:rPr>
        <w:t>2.</w:t>
      </w:r>
      <w:r w:rsidR="00432561">
        <w:rPr>
          <w:rFonts w:ascii="Times New Roman" w:hAnsi="Times New Roman" w:cs="Times New Roman"/>
          <w:sz w:val="24"/>
          <w:szCs w:val="24"/>
        </w:rPr>
        <w:tab/>
      </w:r>
      <w:r w:rsidRPr="00207B9A">
        <w:rPr>
          <w:rFonts w:ascii="Times New Roman" w:hAnsi="Times New Roman" w:cs="Times New Roman"/>
          <w:sz w:val="24"/>
          <w:szCs w:val="24"/>
        </w:rPr>
        <w:t>Pledge of Allegiance/Prayer</w:t>
      </w:r>
    </w:p>
    <w:p w14:paraId="010FE323" w14:textId="71F44DDF" w:rsidR="00472B93" w:rsidRDefault="00472B93" w:rsidP="0055795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445C4B7D" w14:textId="089B1820" w:rsidR="00472B93" w:rsidRPr="00207B9A" w:rsidRDefault="00472B93" w:rsidP="0055795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PUBLIC COMMENT</w:t>
      </w:r>
    </w:p>
    <w:p w14:paraId="061EEB32" w14:textId="77777777" w:rsidR="00557954" w:rsidRPr="00207B9A" w:rsidRDefault="00557954" w:rsidP="0055795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35DB56F1" w14:textId="3475EA1A" w:rsidR="00CF3794" w:rsidRDefault="00472B93" w:rsidP="0055795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3794" w:rsidRPr="00207B9A">
        <w:rPr>
          <w:rFonts w:ascii="Times New Roman" w:hAnsi="Times New Roman" w:cs="Times New Roman"/>
          <w:sz w:val="24"/>
          <w:szCs w:val="24"/>
        </w:rPr>
        <w:t>.</w:t>
      </w:r>
      <w:r w:rsidR="00432561">
        <w:rPr>
          <w:rFonts w:ascii="Times New Roman" w:hAnsi="Times New Roman" w:cs="Times New Roman"/>
          <w:sz w:val="24"/>
          <w:szCs w:val="24"/>
        </w:rPr>
        <w:tab/>
      </w:r>
      <w:r w:rsidR="00CF3794" w:rsidRPr="00207B9A">
        <w:rPr>
          <w:rFonts w:ascii="Times New Roman" w:hAnsi="Times New Roman" w:cs="Times New Roman"/>
          <w:sz w:val="24"/>
          <w:szCs w:val="24"/>
        </w:rPr>
        <w:t>Approval of Minutes</w:t>
      </w:r>
    </w:p>
    <w:p w14:paraId="51A091FA" w14:textId="180D11BE" w:rsidR="00472B93" w:rsidRDefault="00472B93" w:rsidP="00557954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2BB130F7" w14:textId="64AC7A08" w:rsidR="00102FFA" w:rsidRDefault="006B370A" w:rsidP="00102FF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6906" w:rsidRPr="00207B9A">
        <w:rPr>
          <w:rFonts w:ascii="Times New Roman" w:hAnsi="Times New Roman" w:cs="Times New Roman"/>
          <w:sz w:val="24"/>
          <w:szCs w:val="24"/>
        </w:rPr>
        <w:t>.</w:t>
      </w:r>
      <w:r w:rsidR="00432561">
        <w:rPr>
          <w:rFonts w:ascii="Times New Roman" w:hAnsi="Times New Roman" w:cs="Times New Roman"/>
          <w:sz w:val="24"/>
          <w:szCs w:val="24"/>
        </w:rPr>
        <w:tab/>
      </w:r>
      <w:r w:rsidR="00C830A1">
        <w:rPr>
          <w:rFonts w:ascii="Times New Roman" w:hAnsi="Times New Roman" w:cs="Times New Roman"/>
          <w:sz w:val="24"/>
          <w:szCs w:val="24"/>
          <w:u w:val="single"/>
        </w:rPr>
        <w:t>Approval of Add-Ons</w:t>
      </w:r>
      <w:r w:rsidR="00A8286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7D2718D" w14:textId="5D1DC21C" w:rsidR="00FC747F" w:rsidRDefault="00FC747F" w:rsidP="00102FF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(Item 19) Approve Resolution granting the President authority to sign and submit all </w:t>
      </w:r>
      <w:r>
        <w:rPr>
          <w:rFonts w:ascii="Times New Roman" w:hAnsi="Times New Roman" w:cs="Times New Roman"/>
          <w:sz w:val="24"/>
          <w:szCs w:val="24"/>
        </w:rPr>
        <w:tab/>
        <w:t xml:space="preserve">necessary documents in connection with the CDBG Mitigation Program for the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Mermentau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Basin Inundation Relief Project</w:t>
      </w:r>
    </w:p>
    <w:p w14:paraId="59AC91DA" w14:textId="1209E773" w:rsidR="00FC747F" w:rsidRDefault="00FC747F" w:rsidP="00102FF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(Item 20) Authorize parish staff to work on parish time for the Long Term Recovery </w:t>
      </w:r>
      <w:r>
        <w:rPr>
          <w:rFonts w:ascii="Times New Roman" w:hAnsi="Times New Roman" w:cs="Times New Roman"/>
          <w:sz w:val="24"/>
          <w:szCs w:val="24"/>
        </w:rPr>
        <w:tab/>
        <w:t>Group and hire a part time intern for administrative duties</w:t>
      </w:r>
    </w:p>
    <w:p w14:paraId="37858F83" w14:textId="7743E667" w:rsidR="000A67FD" w:rsidRDefault="000A67FD" w:rsidP="000A67FD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(Item 21)Authority to add Lead Off Hand Position and fire and water certification </w:t>
      </w:r>
      <w:r>
        <w:rPr>
          <w:rFonts w:ascii="Times New Roman" w:hAnsi="Times New Roman" w:cs="Times New Roman"/>
          <w:sz w:val="24"/>
          <w:szCs w:val="24"/>
        </w:rPr>
        <w:tab/>
        <w:t>supplemental pay to the Road &amp; Bridge Classifications</w:t>
      </w:r>
    </w:p>
    <w:p w14:paraId="342422D6" w14:textId="3CCC6A7D" w:rsidR="0065419A" w:rsidRDefault="000A67FD" w:rsidP="0065419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(Item 22) Authority to advertise for hiring of Cameron Police Jury Engineer </w:t>
      </w:r>
      <w:r w:rsidR="00654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F333B" w14:textId="3B8DE5FC" w:rsidR="00FC747F" w:rsidRPr="00FC747F" w:rsidRDefault="00FC747F" w:rsidP="00102FF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(Item 2</w:t>
      </w:r>
      <w:r w:rsidR="006541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Executive Session - Priola vs CPPJ</w:t>
      </w:r>
      <w:r w:rsidR="00532695">
        <w:rPr>
          <w:rFonts w:ascii="Times New Roman" w:hAnsi="Times New Roman" w:cs="Times New Roman"/>
          <w:sz w:val="24"/>
          <w:szCs w:val="24"/>
        </w:rPr>
        <w:t xml:space="preserve"> - Conflict of Interest</w:t>
      </w:r>
    </w:p>
    <w:p w14:paraId="11063C99" w14:textId="374F7EF7" w:rsidR="00A8286F" w:rsidRDefault="00A8286F" w:rsidP="00102FF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u w:val="single"/>
        </w:rPr>
      </w:pPr>
    </w:p>
    <w:p w14:paraId="150F7667" w14:textId="5CD7F225" w:rsidR="003826DD" w:rsidRDefault="006B370A" w:rsidP="00977C76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432A">
        <w:rPr>
          <w:rFonts w:ascii="Times New Roman" w:hAnsi="Times New Roman" w:cs="Times New Roman"/>
          <w:sz w:val="24"/>
          <w:szCs w:val="24"/>
        </w:rPr>
        <w:t>.</w:t>
      </w:r>
      <w:r w:rsidR="00A8286F">
        <w:rPr>
          <w:rFonts w:ascii="Times New Roman" w:hAnsi="Times New Roman" w:cs="Times New Roman"/>
          <w:sz w:val="24"/>
          <w:szCs w:val="24"/>
        </w:rPr>
        <w:tab/>
      </w:r>
      <w:r w:rsidR="00A8286F" w:rsidRPr="00A8286F">
        <w:rPr>
          <w:rFonts w:ascii="Times New Roman" w:hAnsi="Times New Roman" w:cs="Times New Roman"/>
          <w:sz w:val="24"/>
          <w:szCs w:val="24"/>
          <w:u w:val="single"/>
        </w:rPr>
        <w:t>Drilling &amp; Pipeline Permits:</w:t>
      </w:r>
      <w:r w:rsidR="009E318C" w:rsidRPr="009E31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15A38" w14:textId="4738766A" w:rsidR="00630E42" w:rsidRDefault="00630E42" w:rsidP="00977C76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LA Storage, LLC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5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508">
        <w:rPr>
          <w:rFonts w:ascii="Times New Roman" w:hAnsi="Times New Roman" w:cs="Times New Roman"/>
          <w:sz w:val="24"/>
          <w:szCs w:val="24"/>
        </w:rPr>
        <w:t>Hackberry, Lat 30 00 05.39, Long -93 24 58.21, (proposed L</w:t>
      </w:r>
      <w:r w:rsidR="00C14508">
        <w:rPr>
          <w:rFonts w:ascii="Times New Roman" w:hAnsi="Times New Roman" w:cs="Times New Roman"/>
          <w:sz w:val="24"/>
          <w:szCs w:val="24"/>
        </w:rPr>
        <w:t>A</w:t>
      </w:r>
      <w:r w:rsidR="00014508">
        <w:rPr>
          <w:rFonts w:ascii="Times New Roman" w:hAnsi="Times New Roman" w:cs="Times New Roman"/>
          <w:sz w:val="24"/>
          <w:szCs w:val="24"/>
        </w:rPr>
        <w:t xml:space="preserve"> </w:t>
      </w:r>
      <w:r w:rsidR="00C14508">
        <w:rPr>
          <w:rFonts w:ascii="Times New Roman" w:hAnsi="Times New Roman" w:cs="Times New Roman"/>
          <w:sz w:val="24"/>
          <w:szCs w:val="24"/>
        </w:rPr>
        <w:tab/>
      </w:r>
      <w:r w:rsidR="00014508">
        <w:rPr>
          <w:rFonts w:ascii="Times New Roman" w:hAnsi="Times New Roman" w:cs="Times New Roman"/>
          <w:sz w:val="24"/>
          <w:szCs w:val="24"/>
        </w:rPr>
        <w:t>Storage LLC</w:t>
      </w:r>
      <w:r w:rsidR="00C14508">
        <w:rPr>
          <w:rFonts w:ascii="Times New Roman" w:hAnsi="Times New Roman" w:cs="Times New Roman"/>
          <w:sz w:val="24"/>
          <w:szCs w:val="24"/>
        </w:rPr>
        <w:t xml:space="preserve"> (LAS)</w:t>
      </w:r>
      <w:r w:rsidR="00014508">
        <w:rPr>
          <w:rFonts w:ascii="Times New Roman" w:hAnsi="Times New Roman" w:cs="Times New Roman"/>
          <w:sz w:val="24"/>
          <w:szCs w:val="24"/>
        </w:rPr>
        <w:t>, a subsidiary of Sempra LNG,</w:t>
      </w:r>
      <w:r w:rsidR="00C14508">
        <w:rPr>
          <w:rFonts w:ascii="Times New Roman" w:hAnsi="Times New Roman" w:cs="Times New Roman"/>
          <w:sz w:val="24"/>
          <w:szCs w:val="24"/>
        </w:rPr>
        <w:t xml:space="preserve"> requesting reauthorization of </w:t>
      </w:r>
      <w:r w:rsidR="00C14508">
        <w:rPr>
          <w:rFonts w:ascii="Times New Roman" w:hAnsi="Times New Roman" w:cs="Times New Roman"/>
          <w:sz w:val="24"/>
          <w:szCs w:val="24"/>
        </w:rPr>
        <w:tab/>
        <w:t>P20141071;</w:t>
      </w:r>
      <w:r w:rsidR="00014508">
        <w:rPr>
          <w:rFonts w:ascii="Times New Roman" w:hAnsi="Times New Roman" w:cs="Times New Roman"/>
          <w:sz w:val="24"/>
          <w:szCs w:val="24"/>
        </w:rPr>
        <w:t xml:space="preserve"> proposes to construct, own, operate,</w:t>
      </w:r>
      <w:r w:rsidR="00C14508">
        <w:rPr>
          <w:rFonts w:ascii="Times New Roman" w:hAnsi="Times New Roman" w:cs="Times New Roman"/>
          <w:sz w:val="24"/>
          <w:szCs w:val="24"/>
        </w:rPr>
        <w:t xml:space="preserve"> and maintain a new natural gas salt </w:t>
      </w:r>
      <w:r w:rsidR="00C14508">
        <w:rPr>
          <w:rFonts w:ascii="Times New Roman" w:hAnsi="Times New Roman" w:cs="Times New Roman"/>
          <w:sz w:val="24"/>
          <w:szCs w:val="24"/>
        </w:rPr>
        <w:tab/>
        <w:t xml:space="preserve">dome facility and associated compression and pipeline facilities. Project involves </w:t>
      </w:r>
      <w:r w:rsidR="00C14508">
        <w:rPr>
          <w:rFonts w:ascii="Times New Roman" w:hAnsi="Times New Roman" w:cs="Times New Roman"/>
          <w:sz w:val="24"/>
          <w:szCs w:val="24"/>
        </w:rPr>
        <w:tab/>
        <w:t xml:space="preserve">conversation of (3) existing salt dome caverns to natural gas storage service and </w:t>
      </w:r>
      <w:r w:rsidR="00C14508">
        <w:rPr>
          <w:rFonts w:ascii="Times New Roman" w:hAnsi="Times New Roman" w:cs="Times New Roman"/>
          <w:sz w:val="24"/>
          <w:szCs w:val="24"/>
        </w:rPr>
        <w:tab/>
        <w:t>development of (1) new salt dome cavern for additional natural gas storage service</w:t>
      </w:r>
      <w:r w:rsidR="0097315C">
        <w:rPr>
          <w:rFonts w:ascii="Times New Roman" w:hAnsi="Times New Roman" w:cs="Times New Roman"/>
          <w:sz w:val="24"/>
          <w:szCs w:val="24"/>
        </w:rPr>
        <w:t xml:space="preserve"> </w:t>
      </w:r>
      <w:r w:rsidR="0097315C">
        <w:rPr>
          <w:rFonts w:ascii="Times New Roman" w:hAnsi="Times New Roman" w:cs="Times New Roman"/>
          <w:sz w:val="24"/>
          <w:szCs w:val="24"/>
        </w:rPr>
        <w:tab/>
        <w:t xml:space="preserve">located within permanent natural gas storage facility. In addition to the storage caverns, </w:t>
      </w:r>
      <w:r w:rsidR="0097315C">
        <w:rPr>
          <w:rFonts w:ascii="Times New Roman" w:hAnsi="Times New Roman" w:cs="Times New Roman"/>
          <w:sz w:val="24"/>
          <w:szCs w:val="24"/>
        </w:rPr>
        <w:tab/>
        <w:t xml:space="preserve">LAS will construct and operate on site compression facilities (Pelican Compressor </w:t>
      </w:r>
      <w:r w:rsidR="0097315C">
        <w:rPr>
          <w:rFonts w:ascii="Times New Roman" w:hAnsi="Times New Roman" w:cs="Times New Roman"/>
          <w:sz w:val="24"/>
          <w:szCs w:val="24"/>
        </w:rPr>
        <w:tab/>
        <w:t xml:space="preserve">Station), approx. 5.2 miles of 42-inch bi-directional natural gas pipeline connecting the </w:t>
      </w:r>
      <w:r w:rsidR="0097315C">
        <w:rPr>
          <w:rFonts w:ascii="Times New Roman" w:hAnsi="Times New Roman" w:cs="Times New Roman"/>
          <w:sz w:val="24"/>
          <w:szCs w:val="24"/>
        </w:rPr>
        <w:tab/>
        <w:t xml:space="preserve">storage facilities to the Cameron Interstate Pipeline (CIP), approx. 11.4 miles of 42-inch </w:t>
      </w:r>
      <w:r w:rsidR="0097315C">
        <w:rPr>
          <w:rFonts w:ascii="Times New Roman" w:hAnsi="Times New Roman" w:cs="Times New Roman"/>
          <w:sz w:val="24"/>
          <w:szCs w:val="24"/>
        </w:rPr>
        <w:tab/>
        <w:t xml:space="preserve">bi-directional natural gas pipeline connecting the storage facilities to the Port Arthur </w:t>
      </w:r>
      <w:r w:rsidR="0097315C">
        <w:rPr>
          <w:rFonts w:ascii="Times New Roman" w:hAnsi="Times New Roman" w:cs="Times New Roman"/>
          <w:sz w:val="24"/>
          <w:szCs w:val="24"/>
        </w:rPr>
        <w:tab/>
        <w:t>Pipeline</w:t>
      </w:r>
      <w:r w:rsidR="00C14508">
        <w:rPr>
          <w:rFonts w:ascii="Times New Roman" w:hAnsi="Times New Roman" w:cs="Times New Roman"/>
          <w:sz w:val="24"/>
          <w:szCs w:val="24"/>
        </w:rPr>
        <w:t xml:space="preserve"> </w:t>
      </w:r>
      <w:r w:rsidR="0097315C">
        <w:rPr>
          <w:rFonts w:ascii="Times New Roman" w:hAnsi="Times New Roman" w:cs="Times New Roman"/>
          <w:sz w:val="24"/>
          <w:szCs w:val="24"/>
        </w:rPr>
        <w:t xml:space="preserve">Louisiana Connector (PAPLC) and approx. 6.6 miles of 16-inch brine disposal </w:t>
      </w:r>
      <w:r w:rsidR="0097315C">
        <w:rPr>
          <w:rFonts w:ascii="Times New Roman" w:hAnsi="Times New Roman" w:cs="Times New Roman"/>
          <w:sz w:val="24"/>
          <w:szCs w:val="24"/>
        </w:rPr>
        <w:tab/>
        <w:t>pipeline that will transport brine from the caverns to (4) saltwater disposal wells.</w:t>
      </w:r>
      <w:r w:rsidR="00845D68">
        <w:rPr>
          <w:rFonts w:ascii="Times New Roman" w:hAnsi="Times New Roman" w:cs="Times New Roman"/>
          <w:sz w:val="24"/>
          <w:szCs w:val="24"/>
        </w:rPr>
        <w:t xml:space="preserve"> Project </w:t>
      </w:r>
      <w:r w:rsidR="00845D68">
        <w:rPr>
          <w:rFonts w:ascii="Times New Roman" w:hAnsi="Times New Roman" w:cs="Times New Roman"/>
          <w:sz w:val="24"/>
          <w:szCs w:val="24"/>
        </w:rPr>
        <w:tab/>
        <w:t>also involves c</w:t>
      </w:r>
      <w:r w:rsidR="0097315C">
        <w:rPr>
          <w:rFonts w:ascii="Times New Roman" w:hAnsi="Times New Roman" w:cs="Times New Roman"/>
          <w:sz w:val="24"/>
          <w:szCs w:val="24"/>
        </w:rPr>
        <w:t xml:space="preserve">onstruction of up to (6) solution mining water supply wells at three </w:t>
      </w:r>
      <w:r w:rsidR="00845D6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7315C">
        <w:rPr>
          <w:rFonts w:ascii="Times New Roman" w:hAnsi="Times New Roman" w:cs="Times New Roman"/>
          <w:sz w:val="24"/>
          <w:szCs w:val="24"/>
        </w:rPr>
        <w:t>locations</w:t>
      </w:r>
      <w:r w:rsidR="00845D68">
        <w:rPr>
          <w:rFonts w:ascii="Times New Roman" w:hAnsi="Times New Roman" w:cs="Times New Roman"/>
          <w:sz w:val="24"/>
          <w:szCs w:val="24"/>
        </w:rPr>
        <w:t xml:space="preserve">, meter stations at the interconnects with the CIP and the PAPLC, and other </w:t>
      </w:r>
      <w:r w:rsidR="00845D68">
        <w:rPr>
          <w:rFonts w:ascii="Times New Roman" w:hAnsi="Times New Roman" w:cs="Times New Roman"/>
          <w:sz w:val="24"/>
          <w:szCs w:val="24"/>
        </w:rPr>
        <w:tab/>
        <w:t>ancillary facilities related to natural gas storage and transportation), Cameron</w:t>
      </w:r>
      <w:r w:rsidR="0097315C">
        <w:rPr>
          <w:rFonts w:ascii="Times New Roman" w:hAnsi="Times New Roman" w:cs="Times New Roman"/>
          <w:sz w:val="24"/>
          <w:szCs w:val="24"/>
        </w:rPr>
        <w:t xml:space="preserve"> </w:t>
      </w:r>
      <w:r w:rsidR="00845D68">
        <w:rPr>
          <w:rFonts w:ascii="Times New Roman" w:hAnsi="Times New Roman" w:cs="Times New Roman"/>
          <w:sz w:val="24"/>
          <w:szCs w:val="24"/>
        </w:rPr>
        <w:t xml:space="preserve">Parish, LA. </w:t>
      </w:r>
      <w:r w:rsidR="00845D68">
        <w:rPr>
          <w:rFonts w:ascii="Times New Roman" w:hAnsi="Times New Roman" w:cs="Times New Roman"/>
          <w:sz w:val="24"/>
          <w:szCs w:val="24"/>
        </w:rPr>
        <w:tab/>
        <w:t>(210306)</w:t>
      </w:r>
      <w:r w:rsidR="0097315C">
        <w:rPr>
          <w:rFonts w:ascii="Times New Roman" w:hAnsi="Times New Roman" w:cs="Times New Roman"/>
          <w:sz w:val="24"/>
          <w:szCs w:val="24"/>
        </w:rPr>
        <w:t xml:space="preserve"> </w:t>
      </w:r>
      <w:r w:rsidR="000145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3995F" w14:textId="77777777" w:rsidR="00532695" w:rsidRPr="00630E42" w:rsidRDefault="00532695" w:rsidP="00977C76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0D058737" w14:textId="7637B3A4" w:rsidR="00977114" w:rsidRDefault="006B370A" w:rsidP="00977C76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286F">
        <w:rPr>
          <w:rFonts w:ascii="Times New Roman" w:hAnsi="Times New Roman" w:cs="Times New Roman"/>
          <w:sz w:val="24"/>
          <w:szCs w:val="24"/>
        </w:rPr>
        <w:t>.</w:t>
      </w:r>
      <w:r w:rsidR="00A8286F">
        <w:rPr>
          <w:rFonts w:ascii="Times New Roman" w:hAnsi="Times New Roman" w:cs="Times New Roman"/>
          <w:sz w:val="24"/>
          <w:szCs w:val="24"/>
        </w:rPr>
        <w:tab/>
      </w:r>
      <w:r w:rsidR="00A8286F">
        <w:rPr>
          <w:rFonts w:ascii="Times New Roman" w:hAnsi="Times New Roman" w:cs="Times New Roman"/>
          <w:sz w:val="24"/>
          <w:szCs w:val="24"/>
          <w:u w:val="single"/>
        </w:rPr>
        <w:t>Other Permits:</w:t>
      </w:r>
      <w:r w:rsidR="00977114" w:rsidRPr="00977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39576" w14:textId="77777777" w:rsidR="003C53C7" w:rsidRPr="003C53C7" w:rsidRDefault="003C53C7" w:rsidP="00977C76">
      <w:pPr>
        <w:spacing w:after="0" w:line="240" w:lineRule="auto"/>
        <w:ind w:left="288"/>
        <w:rPr>
          <w:rFonts w:ascii="Times New Roman" w:hAnsi="Times New Roman" w:cs="Times New Roman"/>
          <w:sz w:val="10"/>
          <w:szCs w:val="10"/>
        </w:rPr>
      </w:pPr>
    </w:p>
    <w:p w14:paraId="2C33014F" w14:textId="77777777" w:rsidR="009574D7" w:rsidRDefault="004F3A99" w:rsidP="00B8647F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EF7DD3">
        <w:rPr>
          <w:rFonts w:ascii="Times New Roman" w:hAnsi="Times New Roman" w:cs="Times New Roman"/>
          <w:sz w:val="24"/>
          <w:szCs w:val="24"/>
        </w:rPr>
        <w:t xml:space="preserve"> </w:t>
      </w:r>
      <w:r w:rsidR="00EF7DD3" w:rsidRPr="00B4799E">
        <w:rPr>
          <w:rFonts w:ascii="Times New Roman" w:hAnsi="Times New Roman" w:cs="Times New Roman"/>
          <w:sz w:val="24"/>
          <w:szCs w:val="24"/>
          <w:u w:val="single"/>
        </w:rPr>
        <w:t>Third Louisiana Resource, LLC</w:t>
      </w:r>
      <w:r w:rsidR="00EF7DD3">
        <w:rPr>
          <w:rFonts w:ascii="Times New Roman" w:hAnsi="Times New Roman" w:cs="Times New Roman"/>
          <w:sz w:val="24"/>
          <w:szCs w:val="24"/>
        </w:rPr>
        <w:t xml:space="preserve"> – Grand Lake, Section 4, T11S, R8W, (proposed </w:t>
      </w:r>
      <w:r w:rsidR="00EF7DD3">
        <w:rPr>
          <w:rFonts w:ascii="Times New Roman" w:hAnsi="Times New Roman" w:cs="Times New Roman"/>
          <w:sz w:val="24"/>
          <w:szCs w:val="24"/>
        </w:rPr>
        <w:tab/>
        <w:t xml:space="preserve">installation of 3 low water crossings within the Petit </w:t>
      </w:r>
      <w:proofErr w:type="spellStart"/>
      <w:r w:rsidR="00EF7DD3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EF7DD3">
        <w:rPr>
          <w:rFonts w:ascii="Times New Roman" w:hAnsi="Times New Roman" w:cs="Times New Roman"/>
          <w:sz w:val="24"/>
          <w:szCs w:val="24"/>
        </w:rPr>
        <w:t xml:space="preserve"> Mitigation Bank Addendum </w:t>
      </w:r>
      <w:r w:rsidR="00EF7DD3">
        <w:rPr>
          <w:rFonts w:ascii="Times New Roman" w:hAnsi="Times New Roman" w:cs="Times New Roman"/>
          <w:sz w:val="24"/>
          <w:szCs w:val="24"/>
        </w:rPr>
        <w:tab/>
        <w:t>One (Bank)</w:t>
      </w:r>
      <w:r w:rsidR="00B4799E">
        <w:rPr>
          <w:rFonts w:ascii="Times New Roman" w:hAnsi="Times New Roman" w:cs="Times New Roman"/>
          <w:sz w:val="24"/>
          <w:szCs w:val="24"/>
        </w:rPr>
        <w:t xml:space="preserve"> needed to relieve excessive, long-term inundation in certain areas of the Petit </w:t>
      </w:r>
      <w:r w:rsidR="00B479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4799E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B4799E">
        <w:rPr>
          <w:rFonts w:ascii="Times New Roman" w:hAnsi="Times New Roman" w:cs="Times New Roman"/>
          <w:sz w:val="24"/>
          <w:szCs w:val="24"/>
        </w:rPr>
        <w:t xml:space="preserve"> Mitigation Bank that has negatively impacted tree growth and survivorship</w:t>
      </w:r>
      <w:r w:rsidR="00EF7DD3">
        <w:rPr>
          <w:rFonts w:ascii="Times New Roman" w:hAnsi="Times New Roman" w:cs="Times New Roman"/>
          <w:sz w:val="24"/>
          <w:szCs w:val="24"/>
        </w:rPr>
        <w:t xml:space="preserve">; </w:t>
      </w:r>
      <w:r w:rsidR="00B4799E">
        <w:rPr>
          <w:rFonts w:ascii="Times New Roman" w:hAnsi="Times New Roman" w:cs="Times New Roman"/>
          <w:sz w:val="24"/>
          <w:szCs w:val="24"/>
        </w:rPr>
        <w:t xml:space="preserve">project </w:t>
      </w:r>
    </w:p>
    <w:p w14:paraId="543DE7B5" w14:textId="3BC5F1D1" w:rsidR="00817AFD" w:rsidRDefault="00B4799E" w:rsidP="00B8647F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requires </w:t>
      </w:r>
      <w:r w:rsidR="00EF7DD3">
        <w:rPr>
          <w:rFonts w:ascii="Times New Roman" w:hAnsi="Times New Roman" w:cs="Times New Roman"/>
          <w:sz w:val="24"/>
          <w:szCs w:val="24"/>
        </w:rPr>
        <w:t xml:space="preserve">excavations of a 30 ft.(L) x 20 ft(W) x 2.5 ft(D) section of existing drainage </w:t>
      </w:r>
      <w:r>
        <w:rPr>
          <w:rFonts w:ascii="Times New Roman" w:hAnsi="Times New Roman" w:cs="Times New Roman"/>
          <w:sz w:val="24"/>
          <w:szCs w:val="24"/>
        </w:rPr>
        <w:tab/>
      </w:r>
      <w:r w:rsidR="00EF7DD3">
        <w:rPr>
          <w:rFonts w:ascii="Times New Roman" w:hAnsi="Times New Roman" w:cs="Times New Roman"/>
          <w:sz w:val="24"/>
          <w:szCs w:val="24"/>
        </w:rPr>
        <w:t>canal levee at each low water crossing location</w:t>
      </w:r>
      <w:r>
        <w:rPr>
          <w:rFonts w:ascii="Times New Roman" w:hAnsi="Times New Roman" w:cs="Times New Roman"/>
          <w:sz w:val="24"/>
          <w:szCs w:val="24"/>
        </w:rPr>
        <w:t xml:space="preserve"> following excavation, approx. 22 cubic </w:t>
      </w:r>
      <w:r>
        <w:rPr>
          <w:rFonts w:ascii="Times New Roman" w:hAnsi="Times New Roman" w:cs="Times New Roman"/>
          <w:sz w:val="24"/>
          <w:szCs w:val="24"/>
        </w:rPr>
        <w:tab/>
        <w:t xml:space="preserve">yards of limestone riprap to be placed 30 ft.(L) x 20 ft.(W) x 1 ft.(H) in each low water </w:t>
      </w:r>
      <w:r>
        <w:rPr>
          <w:rFonts w:ascii="Times New Roman" w:hAnsi="Times New Roman" w:cs="Times New Roman"/>
          <w:sz w:val="24"/>
          <w:szCs w:val="24"/>
        </w:rPr>
        <w:tab/>
        <w:t xml:space="preserve">crossing excavation as rock armor to prevent and reduce erosion, totaling 66 cubic yards </w:t>
      </w:r>
      <w:r>
        <w:rPr>
          <w:rFonts w:ascii="Times New Roman" w:hAnsi="Times New Roman" w:cs="Times New Roman"/>
          <w:sz w:val="24"/>
          <w:szCs w:val="24"/>
        </w:rPr>
        <w:tab/>
        <w:t xml:space="preserve">of limestone riprap placed on site), Cameron Parish, LA. (210301) </w:t>
      </w:r>
      <w:r w:rsidR="004F3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3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84188" w14:textId="1776F240" w:rsidR="00B4799E" w:rsidRDefault="00B4799E" w:rsidP="00B8647F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511B7FE2" w14:textId="655EBBD3" w:rsidR="00E8624F" w:rsidRDefault="00B4799E" w:rsidP="00B8647F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E8624F">
        <w:rPr>
          <w:rFonts w:ascii="Times New Roman" w:hAnsi="Times New Roman" w:cs="Times New Roman"/>
          <w:sz w:val="24"/>
          <w:szCs w:val="24"/>
          <w:u w:val="single"/>
        </w:rPr>
        <w:t>Fieldwood</w:t>
      </w:r>
      <w:proofErr w:type="spellEnd"/>
      <w:r w:rsidRPr="00E8624F">
        <w:rPr>
          <w:rFonts w:ascii="Times New Roman" w:hAnsi="Times New Roman" w:cs="Times New Roman"/>
          <w:sz w:val="24"/>
          <w:szCs w:val="24"/>
          <w:u w:val="single"/>
        </w:rPr>
        <w:t xml:space="preserve"> Energy, LLC</w:t>
      </w:r>
      <w:r>
        <w:rPr>
          <w:rFonts w:ascii="Times New Roman" w:hAnsi="Times New Roman" w:cs="Times New Roman"/>
          <w:sz w:val="24"/>
          <w:szCs w:val="24"/>
        </w:rPr>
        <w:t xml:space="preserve"> – Grand Chenier, Section 39, T15S, R6W, (proposed </w:t>
      </w:r>
      <w:r w:rsidR="00E8624F">
        <w:rPr>
          <w:rFonts w:ascii="Times New Roman" w:hAnsi="Times New Roman" w:cs="Times New Roman"/>
          <w:sz w:val="24"/>
          <w:szCs w:val="24"/>
        </w:rPr>
        <w:tab/>
        <w:t xml:space="preserve">emergency </w:t>
      </w:r>
      <w:r>
        <w:rPr>
          <w:rFonts w:ascii="Times New Roman" w:hAnsi="Times New Roman" w:cs="Times New Roman"/>
          <w:sz w:val="24"/>
          <w:szCs w:val="24"/>
        </w:rPr>
        <w:t>after-the-fact</w:t>
      </w:r>
      <w:r w:rsidR="00E8624F">
        <w:rPr>
          <w:rFonts w:ascii="Times New Roman" w:hAnsi="Times New Roman" w:cs="Times New Roman"/>
          <w:sz w:val="24"/>
          <w:szCs w:val="24"/>
        </w:rPr>
        <w:t xml:space="preserve"> permit application for clean-up spilled hydrocarbons from </w:t>
      </w:r>
      <w:r w:rsidR="00E8624F">
        <w:rPr>
          <w:rFonts w:ascii="Times New Roman" w:hAnsi="Times New Roman" w:cs="Times New Roman"/>
          <w:sz w:val="24"/>
          <w:szCs w:val="24"/>
        </w:rPr>
        <w:tab/>
        <w:t>damaged storage/processing tanks caused by the force of Hurricane Laura; EUA20-</w:t>
      </w:r>
      <w:r w:rsidR="00711009">
        <w:rPr>
          <w:rFonts w:ascii="Times New Roman" w:hAnsi="Times New Roman" w:cs="Times New Roman"/>
          <w:sz w:val="24"/>
          <w:szCs w:val="24"/>
        </w:rPr>
        <w:tab/>
      </w:r>
      <w:r w:rsidR="00E8624F">
        <w:rPr>
          <w:rFonts w:ascii="Times New Roman" w:hAnsi="Times New Roman" w:cs="Times New Roman"/>
          <w:sz w:val="24"/>
          <w:szCs w:val="24"/>
        </w:rPr>
        <w:t>046),</w:t>
      </w:r>
      <w:r w:rsidR="00711009">
        <w:rPr>
          <w:rFonts w:ascii="Times New Roman" w:hAnsi="Times New Roman" w:cs="Times New Roman"/>
          <w:sz w:val="24"/>
          <w:szCs w:val="24"/>
        </w:rPr>
        <w:t xml:space="preserve"> Cameron Parish, LA. (210302)</w:t>
      </w:r>
    </w:p>
    <w:p w14:paraId="25F69966" w14:textId="77777777" w:rsidR="00E8624F" w:rsidRDefault="00E8624F" w:rsidP="00B8647F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504CD561" w14:textId="77777777" w:rsidR="00DB701A" w:rsidRDefault="00E8624F" w:rsidP="00B8647F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E8624F">
        <w:rPr>
          <w:rFonts w:ascii="Times New Roman" w:hAnsi="Times New Roman" w:cs="Times New Roman"/>
          <w:sz w:val="24"/>
          <w:szCs w:val="24"/>
          <w:u w:val="single"/>
        </w:rPr>
        <w:t>Domatti</w:t>
      </w:r>
      <w:proofErr w:type="spellEnd"/>
      <w:r w:rsidRPr="00E8624F">
        <w:rPr>
          <w:rFonts w:ascii="Times New Roman" w:hAnsi="Times New Roman" w:cs="Times New Roman"/>
          <w:sz w:val="24"/>
          <w:szCs w:val="24"/>
          <w:u w:val="single"/>
        </w:rPr>
        <w:t xml:space="preserve"> M. A. Management Trust</w:t>
      </w:r>
      <w:r>
        <w:rPr>
          <w:rFonts w:ascii="Times New Roman" w:hAnsi="Times New Roman" w:cs="Times New Roman"/>
          <w:sz w:val="24"/>
          <w:szCs w:val="24"/>
        </w:rPr>
        <w:t xml:space="preserve"> – Johnson Bayou, Cameron Meadows Oilfield Rd., </w:t>
      </w:r>
      <w:r>
        <w:rPr>
          <w:rFonts w:ascii="Times New Roman" w:hAnsi="Times New Roman" w:cs="Times New Roman"/>
          <w:sz w:val="24"/>
          <w:szCs w:val="24"/>
        </w:rPr>
        <w:tab/>
        <w:t xml:space="preserve">Sections 27 &amp; 28, T15S, R13W, (proposed Cameron Meadows environmental </w:t>
      </w:r>
      <w:r>
        <w:rPr>
          <w:rFonts w:ascii="Times New Roman" w:hAnsi="Times New Roman" w:cs="Times New Roman"/>
          <w:sz w:val="24"/>
          <w:szCs w:val="24"/>
        </w:rPr>
        <w:tab/>
        <w:t xml:space="preserve">investigation; performance of boring for a site investigation from crude oil release to </w:t>
      </w:r>
      <w:r>
        <w:rPr>
          <w:rFonts w:ascii="Times New Roman" w:hAnsi="Times New Roman" w:cs="Times New Roman"/>
          <w:sz w:val="24"/>
          <w:szCs w:val="24"/>
        </w:rPr>
        <w:tab/>
        <w:t xml:space="preserve">assess environmental conditions), Cameron Parish, LA. (210303) </w:t>
      </w:r>
    </w:p>
    <w:p w14:paraId="3551A48D" w14:textId="77777777" w:rsidR="00DB701A" w:rsidRDefault="00DB701A" w:rsidP="00B8647F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3A92DAFF" w14:textId="77777777" w:rsidR="00570C5E" w:rsidRDefault="00DB701A" w:rsidP="00B8647F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570C5E">
        <w:rPr>
          <w:rFonts w:ascii="Times New Roman" w:hAnsi="Times New Roman" w:cs="Times New Roman"/>
          <w:sz w:val="24"/>
          <w:szCs w:val="24"/>
          <w:u w:val="single"/>
        </w:rPr>
        <w:t>Roy Bailey Construction, Inc</w:t>
      </w:r>
      <w:r>
        <w:rPr>
          <w:rFonts w:ascii="Times New Roman" w:hAnsi="Times New Roman" w:cs="Times New Roman"/>
          <w:sz w:val="24"/>
          <w:szCs w:val="24"/>
        </w:rPr>
        <w:t xml:space="preserve">. – Creole, Off Trosclair Rd., Section 4 &amp; 5, T15S, R8W, </w:t>
      </w:r>
      <w:r>
        <w:rPr>
          <w:rFonts w:ascii="Times New Roman" w:hAnsi="Times New Roman" w:cs="Times New Roman"/>
          <w:sz w:val="24"/>
          <w:szCs w:val="24"/>
        </w:rPr>
        <w:tab/>
        <w:t>(proposed</w:t>
      </w:r>
      <w:r w:rsidR="00C044A5">
        <w:rPr>
          <w:rFonts w:ascii="Times New Roman" w:hAnsi="Times New Roman" w:cs="Times New Roman"/>
          <w:sz w:val="24"/>
          <w:szCs w:val="24"/>
        </w:rPr>
        <w:t xml:space="preserve"> reclamation of two (2) existing borrow pits</w:t>
      </w:r>
      <w:r w:rsidR="0006177A">
        <w:rPr>
          <w:rFonts w:ascii="Times New Roman" w:hAnsi="Times New Roman" w:cs="Times New Roman"/>
          <w:sz w:val="24"/>
          <w:szCs w:val="24"/>
        </w:rPr>
        <w:t xml:space="preserve">, </w:t>
      </w:r>
      <w:r w:rsidR="00C044A5">
        <w:rPr>
          <w:rFonts w:ascii="Times New Roman" w:hAnsi="Times New Roman" w:cs="Times New Roman"/>
          <w:sz w:val="24"/>
          <w:szCs w:val="24"/>
        </w:rPr>
        <w:t xml:space="preserve">utilized for the disposal of </w:t>
      </w:r>
      <w:r w:rsidR="00C044A5">
        <w:rPr>
          <w:rFonts w:ascii="Times New Roman" w:hAnsi="Times New Roman" w:cs="Times New Roman"/>
          <w:sz w:val="24"/>
          <w:szCs w:val="24"/>
        </w:rPr>
        <w:tab/>
        <w:t>Hurricane debris</w:t>
      </w:r>
      <w:r w:rsidR="00570C5E">
        <w:rPr>
          <w:rFonts w:ascii="Times New Roman" w:hAnsi="Times New Roman" w:cs="Times New Roman"/>
          <w:sz w:val="24"/>
          <w:szCs w:val="24"/>
        </w:rPr>
        <w:t xml:space="preserve"> that consist of </w:t>
      </w:r>
      <w:proofErr w:type="spellStart"/>
      <w:r w:rsidR="00570C5E">
        <w:rPr>
          <w:rFonts w:ascii="Times New Roman" w:hAnsi="Times New Roman" w:cs="Times New Roman"/>
          <w:sz w:val="24"/>
          <w:szCs w:val="24"/>
        </w:rPr>
        <w:t>woodwaste</w:t>
      </w:r>
      <w:proofErr w:type="spellEnd"/>
      <w:r w:rsidR="00570C5E">
        <w:rPr>
          <w:rFonts w:ascii="Times New Roman" w:hAnsi="Times New Roman" w:cs="Times New Roman"/>
          <w:sz w:val="24"/>
          <w:szCs w:val="24"/>
        </w:rPr>
        <w:t>/CD waste</w:t>
      </w:r>
      <w:r w:rsidR="00C044A5">
        <w:rPr>
          <w:rFonts w:ascii="Times New Roman" w:hAnsi="Times New Roman" w:cs="Times New Roman"/>
          <w:sz w:val="24"/>
          <w:szCs w:val="24"/>
        </w:rPr>
        <w:t xml:space="preserve"> to prevent further unnecessary </w:t>
      </w:r>
      <w:r w:rsidR="00570C5E">
        <w:rPr>
          <w:rFonts w:ascii="Times New Roman" w:hAnsi="Times New Roman" w:cs="Times New Roman"/>
          <w:sz w:val="24"/>
          <w:szCs w:val="24"/>
        </w:rPr>
        <w:tab/>
      </w:r>
      <w:r w:rsidR="00C044A5">
        <w:rPr>
          <w:rFonts w:ascii="Times New Roman" w:hAnsi="Times New Roman" w:cs="Times New Roman"/>
          <w:sz w:val="24"/>
          <w:szCs w:val="24"/>
        </w:rPr>
        <w:t>damage to Trosclair Rd.</w:t>
      </w:r>
      <w:r w:rsidR="00570C5E">
        <w:rPr>
          <w:rFonts w:ascii="Times New Roman" w:hAnsi="Times New Roman" w:cs="Times New Roman"/>
          <w:sz w:val="24"/>
          <w:szCs w:val="24"/>
        </w:rPr>
        <w:t xml:space="preserve"> This will result in approximately 230,000 cy of </w:t>
      </w:r>
      <w:proofErr w:type="spellStart"/>
      <w:r w:rsidR="00570C5E">
        <w:rPr>
          <w:rFonts w:ascii="Times New Roman" w:hAnsi="Times New Roman" w:cs="Times New Roman"/>
          <w:sz w:val="24"/>
          <w:szCs w:val="24"/>
        </w:rPr>
        <w:t>woodwaste</w:t>
      </w:r>
      <w:proofErr w:type="spellEnd"/>
      <w:r w:rsidR="00570C5E">
        <w:rPr>
          <w:rFonts w:ascii="Times New Roman" w:hAnsi="Times New Roman" w:cs="Times New Roman"/>
          <w:sz w:val="24"/>
          <w:szCs w:val="24"/>
        </w:rPr>
        <w:t xml:space="preserve">/CD </w:t>
      </w:r>
      <w:r w:rsidR="00570C5E">
        <w:rPr>
          <w:rFonts w:ascii="Times New Roman" w:hAnsi="Times New Roman" w:cs="Times New Roman"/>
          <w:sz w:val="24"/>
          <w:szCs w:val="24"/>
        </w:rPr>
        <w:tab/>
        <w:t xml:space="preserve">waste and 56,900 cy of hauled in fill material), Cameron Parish, LA (210304) </w:t>
      </w:r>
    </w:p>
    <w:p w14:paraId="1F08F6F8" w14:textId="77777777" w:rsidR="00570C5E" w:rsidRDefault="00570C5E" w:rsidP="00B8647F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4A648A36" w14:textId="6E9E32DC" w:rsidR="00C36E6C" w:rsidRDefault="00570C5E" w:rsidP="00B8647F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Pr="00570C5E">
        <w:rPr>
          <w:rFonts w:ascii="Times New Roman" w:hAnsi="Times New Roman" w:cs="Times New Roman"/>
          <w:sz w:val="24"/>
          <w:szCs w:val="24"/>
          <w:u w:val="single"/>
        </w:rPr>
        <w:t>ExxonMobil Environmental &amp; Property Solutions</w:t>
      </w:r>
      <w:r>
        <w:rPr>
          <w:rFonts w:ascii="Times New Roman" w:hAnsi="Times New Roman" w:cs="Times New Roman"/>
          <w:sz w:val="24"/>
          <w:szCs w:val="24"/>
        </w:rPr>
        <w:t xml:space="preserve"> – Holly Beach, 5001 Hwy 27, </w:t>
      </w:r>
      <w:r>
        <w:rPr>
          <w:rFonts w:ascii="Times New Roman" w:hAnsi="Times New Roman" w:cs="Times New Roman"/>
          <w:sz w:val="24"/>
          <w:szCs w:val="24"/>
        </w:rPr>
        <w:tab/>
        <w:t>Section 28, T14S, R10W, (proposed removal of two (2) driveways</w:t>
      </w:r>
      <w:r w:rsidR="00C80077">
        <w:rPr>
          <w:rFonts w:ascii="Times New Roman" w:hAnsi="Times New Roman" w:cs="Times New Roman"/>
          <w:sz w:val="24"/>
          <w:szCs w:val="24"/>
        </w:rPr>
        <w:t xml:space="preserve">, northern &amp; central </w:t>
      </w:r>
      <w:r w:rsidR="00C80077">
        <w:rPr>
          <w:rFonts w:ascii="Times New Roman" w:hAnsi="Times New Roman" w:cs="Times New Roman"/>
          <w:sz w:val="24"/>
          <w:szCs w:val="24"/>
        </w:rPr>
        <w:tab/>
        <w:t xml:space="preserve">and 300 ft. of </w:t>
      </w:r>
      <w:proofErr w:type="spellStart"/>
      <w:r w:rsidR="00C80077">
        <w:rPr>
          <w:rFonts w:ascii="Times New Roman" w:hAnsi="Times New Roman" w:cs="Times New Roman"/>
          <w:sz w:val="24"/>
          <w:szCs w:val="24"/>
        </w:rPr>
        <w:t>chainlink</w:t>
      </w:r>
      <w:proofErr w:type="spellEnd"/>
      <w:r w:rsidR="00C80077">
        <w:rPr>
          <w:rFonts w:ascii="Times New Roman" w:hAnsi="Times New Roman" w:cs="Times New Roman"/>
          <w:sz w:val="24"/>
          <w:szCs w:val="24"/>
        </w:rPr>
        <w:t xml:space="preserve"> fence</w:t>
      </w:r>
      <w:r>
        <w:rPr>
          <w:rFonts w:ascii="Times New Roman" w:hAnsi="Times New Roman" w:cs="Times New Roman"/>
          <w:sz w:val="24"/>
          <w:szCs w:val="24"/>
        </w:rPr>
        <w:t xml:space="preserve"> from former East Mud Lake Compressor Station</w:t>
      </w:r>
      <w:r w:rsidR="00C80077">
        <w:rPr>
          <w:rFonts w:ascii="Times New Roman" w:hAnsi="Times New Roman" w:cs="Times New Roman"/>
          <w:sz w:val="24"/>
          <w:szCs w:val="24"/>
        </w:rPr>
        <w:t xml:space="preserve">, </w:t>
      </w:r>
      <w:r w:rsidR="00C80077">
        <w:rPr>
          <w:rFonts w:ascii="Times New Roman" w:hAnsi="Times New Roman" w:cs="Times New Roman"/>
          <w:sz w:val="24"/>
          <w:szCs w:val="24"/>
        </w:rPr>
        <w:tab/>
        <w:t>demolished in 2015-16 (P20101308)</w:t>
      </w:r>
      <w:r w:rsidR="00B47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6F996B" w14:textId="20DA591B" w:rsidR="00BE0206" w:rsidRPr="00F02F71" w:rsidRDefault="00977114" w:rsidP="00A8286F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 w:rsidRPr="009E318C">
        <w:rPr>
          <w:rFonts w:ascii="Times New Roman" w:hAnsi="Times New Roman" w:cs="Times New Roman"/>
          <w:sz w:val="24"/>
          <w:szCs w:val="24"/>
        </w:rPr>
        <w:tab/>
      </w:r>
      <w:r w:rsidR="009E318C">
        <w:rPr>
          <w:rFonts w:ascii="Times New Roman" w:hAnsi="Times New Roman" w:cs="Times New Roman"/>
          <w:sz w:val="24"/>
          <w:szCs w:val="24"/>
        </w:rPr>
        <w:t xml:space="preserve"> </w:t>
      </w:r>
      <w:r w:rsidR="00D6511C" w:rsidRPr="00F02F71">
        <w:rPr>
          <w:rFonts w:ascii="Times New Roman" w:hAnsi="Times New Roman" w:cs="Times New Roman"/>
          <w:sz w:val="24"/>
          <w:szCs w:val="24"/>
        </w:rPr>
        <w:tab/>
      </w:r>
      <w:r w:rsidR="00DD18CE" w:rsidRPr="00F02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CC60" w14:textId="4553F698" w:rsidR="002426C8" w:rsidRDefault="006B370A" w:rsidP="00B34645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26C8">
        <w:rPr>
          <w:rFonts w:ascii="Times New Roman" w:hAnsi="Times New Roman" w:cs="Times New Roman"/>
          <w:sz w:val="24"/>
          <w:szCs w:val="24"/>
        </w:rPr>
        <w:t>.</w:t>
      </w:r>
      <w:r w:rsidR="002426C8">
        <w:rPr>
          <w:rFonts w:ascii="Times New Roman" w:hAnsi="Times New Roman" w:cs="Times New Roman"/>
          <w:sz w:val="24"/>
          <w:szCs w:val="24"/>
        </w:rPr>
        <w:tab/>
      </w:r>
      <w:r w:rsidR="002426C8">
        <w:rPr>
          <w:rFonts w:ascii="Times New Roman" w:hAnsi="Times New Roman" w:cs="Times New Roman"/>
          <w:sz w:val="24"/>
          <w:szCs w:val="24"/>
          <w:u w:val="single"/>
        </w:rPr>
        <w:t>Appointments:</w:t>
      </w:r>
    </w:p>
    <w:p w14:paraId="6165AB23" w14:textId="776C3B98" w:rsidR="00E74113" w:rsidRDefault="007B06FC" w:rsidP="00FB38D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FB38D2">
        <w:rPr>
          <w:sz w:val="24"/>
          <w:szCs w:val="24"/>
        </w:rPr>
        <w:t xml:space="preserve">Recreation District No. 6 - Remove Matthew Rodrigue, (moved out of parish), appoint       </w:t>
      </w:r>
      <w:r w:rsidR="002F662E">
        <w:rPr>
          <w:sz w:val="24"/>
          <w:szCs w:val="24"/>
        </w:rPr>
        <w:t>Kasey Brown</w:t>
      </w:r>
      <w:r w:rsidRPr="00FB38D2">
        <w:rPr>
          <w:sz w:val="24"/>
          <w:szCs w:val="24"/>
        </w:rPr>
        <w:t xml:space="preserve"> for remainder of term</w:t>
      </w:r>
      <w:r w:rsidR="00B8647F">
        <w:rPr>
          <w:sz w:val="24"/>
          <w:szCs w:val="24"/>
        </w:rPr>
        <w:t xml:space="preserve"> (Tabled from Last Month</w:t>
      </w:r>
      <w:r w:rsidR="00B87F8F">
        <w:rPr>
          <w:sz w:val="24"/>
          <w:szCs w:val="24"/>
        </w:rPr>
        <w:t>)</w:t>
      </w:r>
    </w:p>
    <w:p w14:paraId="0E373035" w14:textId="4EC11C00" w:rsidR="000B6D34" w:rsidRDefault="000B6D34" w:rsidP="00FB38D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Beachfront Development District No. 2 - Kim Murphy, term expired</w:t>
      </w:r>
    </w:p>
    <w:p w14:paraId="615C15B9" w14:textId="3CC433A2" w:rsidR="000B6D34" w:rsidRDefault="000B6D34" w:rsidP="00FB38D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Recreation District No. 9 - Cassie </w:t>
      </w:r>
      <w:proofErr w:type="spellStart"/>
      <w:r>
        <w:rPr>
          <w:sz w:val="24"/>
          <w:szCs w:val="24"/>
        </w:rPr>
        <w:t>LeBleu</w:t>
      </w:r>
      <w:proofErr w:type="spellEnd"/>
      <w:r>
        <w:rPr>
          <w:sz w:val="24"/>
          <w:szCs w:val="24"/>
        </w:rPr>
        <w:t>, term expired</w:t>
      </w:r>
    </w:p>
    <w:p w14:paraId="4DFD8F6A" w14:textId="3852E424" w:rsidR="000B6D34" w:rsidRDefault="000B6D34" w:rsidP="00FB38D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Water Works District No. 11 - Gerald Richard, term expired</w:t>
      </w:r>
    </w:p>
    <w:p w14:paraId="5F06FCF6" w14:textId="2B1CF626" w:rsidR="00FD74B6" w:rsidRPr="00FB38D2" w:rsidRDefault="00FD74B6" w:rsidP="00FB38D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Library Board of Control - Appoint Wendy Harrington to Johnson Bayou open seat</w:t>
      </w:r>
    </w:p>
    <w:p w14:paraId="523B9A30" w14:textId="77777777" w:rsidR="00E74113" w:rsidRPr="007B06FC" w:rsidRDefault="00E74113" w:rsidP="006B370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531D77A7" w14:textId="56676837" w:rsidR="00FB1C04" w:rsidRDefault="006B370A" w:rsidP="00C26BE8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C26BE8">
        <w:rPr>
          <w:rFonts w:ascii="Times New Roman" w:hAnsi="Times New Roman" w:cs="Times New Roman"/>
          <w:sz w:val="24"/>
          <w:szCs w:val="24"/>
        </w:rPr>
        <w:t>Accept Bids for White</w:t>
      </w:r>
      <w:r w:rsidR="00E27DFB">
        <w:rPr>
          <w:rFonts w:ascii="Times New Roman" w:hAnsi="Times New Roman" w:cs="Times New Roman"/>
          <w:sz w:val="24"/>
          <w:szCs w:val="24"/>
        </w:rPr>
        <w:t xml:space="preserve"> Good Services for 2021</w:t>
      </w:r>
    </w:p>
    <w:p w14:paraId="5815E61D" w14:textId="5B29C219" w:rsidR="00FD74B6" w:rsidRDefault="00FD74B6" w:rsidP="00C26BE8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6C081192" w14:textId="7FF2152B" w:rsidR="00FD74B6" w:rsidRDefault="00FD74B6" w:rsidP="00C26BE8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President authority to sign Resolution to appoint Katie Armentor to a 2-year term as a </w:t>
      </w:r>
      <w:r>
        <w:rPr>
          <w:rFonts w:ascii="Times New Roman" w:hAnsi="Times New Roman" w:cs="Times New Roman"/>
          <w:sz w:val="24"/>
          <w:szCs w:val="24"/>
        </w:rPr>
        <w:tab/>
        <w:t xml:space="preserve">Director representing the Cameron Parish Police Jury on the Louisiana Community </w:t>
      </w:r>
      <w:r>
        <w:rPr>
          <w:rFonts w:ascii="Times New Roman" w:hAnsi="Times New Roman" w:cs="Times New Roman"/>
          <w:sz w:val="24"/>
          <w:szCs w:val="24"/>
        </w:rPr>
        <w:tab/>
        <w:t>Development Authority (LCDA) Board</w:t>
      </w:r>
    </w:p>
    <w:p w14:paraId="7AC834F3" w14:textId="5CBFBBAF" w:rsidR="007C5AD0" w:rsidRDefault="007C5AD0" w:rsidP="006B370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4290112D" w14:textId="77777777" w:rsidR="00532695" w:rsidRDefault="00532695" w:rsidP="006B370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56AFE5EA" w14:textId="0E033DEE" w:rsidR="00036518" w:rsidRDefault="007C5AD0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4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7CAB">
        <w:rPr>
          <w:rFonts w:ascii="Times New Roman" w:hAnsi="Times New Roman" w:cs="Times New Roman"/>
          <w:sz w:val="24"/>
          <w:szCs w:val="24"/>
        </w:rPr>
        <w:tab/>
      </w:r>
      <w:r w:rsidR="00835637">
        <w:rPr>
          <w:rFonts w:ascii="Times New Roman" w:hAnsi="Times New Roman" w:cs="Times New Roman"/>
          <w:sz w:val="24"/>
          <w:szCs w:val="24"/>
        </w:rPr>
        <w:t xml:space="preserve">President authority to sign Resolution Authorizing Rural Public Transit to file an </w:t>
      </w:r>
      <w:r w:rsidR="00835637">
        <w:rPr>
          <w:rFonts w:ascii="Times New Roman" w:hAnsi="Times New Roman" w:cs="Times New Roman"/>
          <w:sz w:val="24"/>
          <w:szCs w:val="24"/>
        </w:rPr>
        <w:tab/>
        <w:t>application with Louisiana Department of Transportation and Development for a gran</w:t>
      </w:r>
      <w:r w:rsidR="008748C4">
        <w:rPr>
          <w:rFonts w:ascii="Times New Roman" w:hAnsi="Times New Roman" w:cs="Times New Roman"/>
          <w:sz w:val="24"/>
          <w:szCs w:val="24"/>
        </w:rPr>
        <w:t>t</w:t>
      </w:r>
      <w:r w:rsidR="00835637">
        <w:rPr>
          <w:rFonts w:ascii="Times New Roman" w:hAnsi="Times New Roman" w:cs="Times New Roman"/>
          <w:sz w:val="24"/>
          <w:szCs w:val="24"/>
        </w:rPr>
        <w:t xml:space="preserve"> </w:t>
      </w:r>
      <w:r w:rsidR="00835637">
        <w:rPr>
          <w:rFonts w:ascii="Times New Roman" w:hAnsi="Times New Roman" w:cs="Times New Roman"/>
          <w:sz w:val="24"/>
          <w:szCs w:val="24"/>
        </w:rPr>
        <w:tab/>
        <w:t>under 49 CFR 5311, Formula Gran</w:t>
      </w:r>
      <w:r w:rsidR="008748C4">
        <w:rPr>
          <w:rFonts w:ascii="Times New Roman" w:hAnsi="Times New Roman" w:cs="Times New Roman"/>
          <w:sz w:val="24"/>
          <w:szCs w:val="24"/>
        </w:rPr>
        <w:t>t</w:t>
      </w:r>
      <w:r w:rsidR="00835637">
        <w:rPr>
          <w:rFonts w:ascii="Times New Roman" w:hAnsi="Times New Roman" w:cs="Times New Roman"/>
          <w:sz w:val="24"/>
          <w:szCs w:val="24"/>
        </w:rPr>
        <w:t xml:space="preserve"> for Rural Areas and 49 CFR 5310, Formula Grants </w:t>
      </w:r>
      <w:r w:rsidR="00835637">
        <w:rPr>
          <w:rFonts w:ascii="Times New Roman" w:hAnsi="Times New Roman" w:cs="Times New Roman"/>
          <w:sz w:val="24"/>
          <w:szCs w:val="24"/>
        </w:rPr>
        <w:tab/>
        <w:t xml:space="preserve">for Enhanced Mobility of </w:t>
      </w:r>
      <w:r w:rsidR="00FD74B6">
        <w:rPr>
          <w:rFonts w:ascii="Times New Roman" w:hAnsi="Times New Roman" w:cs="Times New Roman"/>
          <w:sz w:val="24"/>
          <w:szCs w:val="24"/>
        </w:rPr>
        <w:t>Seniors,</w:t>
      </w:r>
      <w:r w:rsidR="00835637">
        <w:rPr>
          <w:rFonts w:ascii="Times New Roman" w:hAnsi="Times New Roman" w:cs="Times New Roman"/>
          <w:sz w:val="24"/>
          <w:szCs w:val="24"/>
        </w:rPr>
        <w:t xml:space="preserve"> and Individuals with Disabilities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C1F5E0" w14:textId="7D025881" w:rsidR="00FD74B6" w:rsidRDefault="00FD74B6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5E0A4DAA" w14:textId="55BB9704" w:rsidR="00FD74B6" w:rsidRDefault="00FD74B6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4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President authority to sign Resolution to the Commissioner of Insurance James "Jim"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Donelon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SWLA Legislative Delegation requesting administrative and/or </w:t>
      </w:r>
      <w:r>
        <w:rPr>
          <w:rFonts w:ascii="Times New Roman" w:hAnsi="Times New Roman" w:cs="Times New Roman"/>
          <w:sz w:val="24"/>
          <w:szCs w:val="24"/>
        </w:rPr>
        <w:tab/>
        <w:t xml:space="preserve">legislative action to address issues related to hurricane damage &amp; to require greater </w:t>
      </w:r>
      <w:r>
        <w:rPr>
          <w:rFonts w:ascii="Times New Roman" w:hAnsi="Times New Roman" w:cs="Times New Roman"/>
          <w:sz w:val="24"/>
          <w:szCs w:val="24"/>
        </w:rPr>
        <w:tab/>
        <w:t xml:space="preserve">clarity &amp; transparency be provided by homeowners' insurers and agents in the State </w:t>
      </w:r>
      <w:r>
        <w:rPr>
          <w:rFonts w:ascii="Times New Roman" w:hAnsi="Times New Roman" w:cs="Times New Roman"/>
          <w:sz w:val="24"/>
          <w:szCs w:val="24"/>
        </w:rPr>
        <w:tab/>
        <w:t>of Louisiana</w:t>
      </w:r>
    </w:p>
    <w:p w14:paraId="189D5929" w14:textId="6772322A" w:rsidR="009574D7" w:rsidRDefault="009574D7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22FB5EE9" w14:textId="0B1C08A6" w:rsidR="009574D7" w:rsidRDefault="009574D7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 xml:space="preserve">President authority to sign Resolution of </w:t>
      </w:r>
      <w:r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</w:rPr>
        <w:t>Support for CWPPRA Priority Project List 3</w:t>
      </w:r>
      <w:r w:rsidR="0057281D">
        <w:rPr>
          <w:rFonts w:ascii="Times New Roman" w:eastAsia="Times New Roman" w:hAnsi="Times New Roman" w:cs="Times New Roman"/>
          <w:color w:val="181818" w:themeColor="background1" w:themeShade="1A"/>
          <w:sz w:val="24"/>
          <w:szCs w:val="24"/>
        </w:rPr>
        <w:t>1</w:t>
      </w:r>
    </w:p>
    <w:p w14:paraId="6908DB27" w14:textId="13CC4BBA" w:rsidR="00FD74B6" w:rsidRDefault="00FD74B6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469046F1" w14:textId="3CAE8389" w:rsidR="00FD74B6" w:rsidRDefault="00FD74B6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4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25516">
        <w:rPr>
          <w:rFonts w:ascii="Times New Roman" w:hAnsi="Times New Roman" w:cs="Times New Roman"/>
          <w:sz w:val="24"/>
          <w:szCs w:val="24"/>
        </w:rPr>
        <w:t xml:space="preserve">Approve Cameron Council on Aging Meal Program Appropriation </w:t>
      </w:r>
      <w:r w:rsidR="00625516">
        <w:rPr>
          <w:rFonts w:ascii="Times New Roman" w:hAnsi="Times New Roman" w:cs="Times New Roman"/>
          <w:sz w:val="24"/>
          <w:szCs w:val="24"/>
        </w:rPr>
        <w:tab/>
        <w:t>$12,000</w:t>
      </w:r>
    </w:p>
    <w:p w14:paraId="4F7F8B3B" w14:textId="6B0D41A7" w:rsidR="001E018B" w:rsidRDefault="001E018B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769CA118" w14:textId="1FE85291" w:rsidR="001E018B" w:rsidRDefault="001E018B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4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Authorize payment for 2021 annual membership dues to Parishes Advocating for Coastal </w:t>
      </w:r>
      <w:r>
        <w:rPr>
          <w:rFonts w:ascii="Times New Roman" w:hAnsi="Times New Roman" w:cs="Times New Roman"/>
          <w:sz w:val="24"/>
          <w:szCs w:val="24"/>
        </w:rPr>
        <w:tab/>
        <w:t>Endurance (PACE) $5,000</w:t>
      </w:r>
    </w:p>
    <w:p w14:paraId="1A667F42" w14:textId="6CFFAC69" w:rsidR="003C53C7" w:rsidRDefault="003C53C7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27862A56" w14:textId="2E299DD3" w:rsidR="003C53C7" w:rsidRDefault="003C53C7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74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Authority to advertise for Request for Qualification Statements for Engineering services </w:t>
      </w:r>
      <w:r>
        <w:rPr>
          <w:rFonts w:ascii="Times New Roman" w:hAnsi="Times New Roman" w:cs="Times New Roman"/>
          <w:sz w:val="24"/>
          <w:szCs w:val="24"/>
        </w:rPr>
        <w:tab/>
        <w:t xml:space="preserve">including but not limited to, engineering drawings, surveying services, substantial </w:t>
      </w:r>
      <w:r>
        <w:rPr>
          <w:rFonts w:ascii="Times New Roman" w:hAnsi="Times New Roman" w:cs="Times New Roman"/>
          <w:sz w:val="24"/>
          <w:szCs w:val="24"/>
        </w:rPr>
        <w:tab/>
        <w:t>damage estimates, &amp; geotechnical services</w:t>
      </w:r>
    </w:p>
    <w:p w14:paraId="0D987A27" w14:textId="2D92DD1F" w:rsidR="001D1214" w:rsidRDefault="001D1214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7639B584" w14:textId="2025565D" w:rsidR="001D1214" w:rsidRDefault="001D1214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90662B">
        <w:rPr>
          <w:rFonts w:ascii="Times New Roman" w:hAnsi="Times New Roman" w:cs="Times New Roman"/>
          <w:sz w:val="24"/>
          <w:szCs w:val="24"/>
        </w:rPr>
        <w:t xml:space="preserve">Authorize administrator to file </w:t>
      </w:r>
      <w:r w:rsidR="00FE6318">
        <w:rPr>
          <w:rFonts w:ascii="Times New Roman" w:hAnsi="Times New Roman" w:cs="Times New Roman"/>
          <w:sz w:val="24"/>
          <w:szCs w:val="24"/>
        </w:rPr>
        <w:t xml:space="preserve">necessary </w:t>
      </w:r>
      <w:r w:rsidR="0090662B">
        <w:rPr>
          <w:rFonts w:ascii="Times New Roman" w:hAnsi="Times New Roman" w:cs="Times New Roman"/>
          <w:sz w:val="24"/>
          <w:szCs w:val="24"/>
        </w:rPr>
        <w:t>documents</w:t>
      </w:r>
      <w:r w:rsidR="00FE6318">
        <w:rPr>
          <w:rFonts w:ascii="Times New Roman" w:hAnsi="Times New Roman" w:cs="Times New Roman"/>
          <w:sz w:val="24"/>
          <w:szCs w:val="24"/>
        </w:rPr>
        <w:t xml:space="preserve"> opting </w:t>
      </w:r>
      <w:r w:rsidR="004B6D8D">
        <w:rPr>
          <w:rFonts w:ascii="Times New Roman" w:hAnsi="Times New Roman" w:cs="Times New Roman"/>
          <w:sz w:val="24"/>
          <w:szCs w:val="24"/>
        </w:rPr>
        <w:t xml:space="preserve">the Parish </w:t>
      </w:r>
      <w:r w:rsidR="00FE6318">
        <w:rPr>
          <w:rFonts w:ascii="Times New Roman" w:hAnsi="Times New Roman" w:cs="Times New Roman"/>
          <w:sz w:val="24"/>
          <w:szCs w:val="24"/>
        </w:rPr>
        <w:t>to allow indoor</w:t>
      </w:r>
      <w:r w:rsidR="004B6D8D">
        <w:rPr>
          <w:rFonts w:ascii="Times New Roman" w:hAnsi="Times New Roman" w:cs="Times New Roman"/>
          <w:sz w:val="24"/>
          <w:szCs w:val="24"/>
        </w:rPr>
        <w:t xml:space="preserve">, </w:t>
      </w:r>
      <w:r w:rsidR="00FE6318">
        <w:rPr>
          <w:rFonts w:ascii="Times New Roman" w:hAnsi="Times New Roman" w:cs="Times New Roman"/>
          <w:sz w:val="24"/>
          <w:szCs w:val="24"/>
        </w:rPr>
        <w:t xml:space="preserve">on </w:t>
      </w:r>
      <w:r w:rsidR="004B6D8D">
        <w:rPr>
          <w:rFonts w:ascii="Times New Roman" w:hAnsi="Times New Roman" w:cs="Times New Roman"/>
          <w:sz w:val="24"/>
          <w:szCs w:val="24"/>
        </w:rPr>
        <w:tab/>
      </w:r>
      <w:r w:rsidR="00FE6318">
        <w:rPr>
          <w:rFonts w:ascii="Times New Roman" w:hAnsi="Times New Roman" w:cs="Times New Roman"/>
          <w:sz w:val="24"/>
          <w:szCs w:val="24"/>
        </w:rPr>
        <w:t>p</w:t>
      </w:r>
      <w:r w:rsidR="004B6D8D">
        <w:rPr>
          <w:rFonts w:ascii="Times New Roman" w:hAnsi="Times New Roman" w:cs="Times New Roman"/>
          <w:sz w:val="24"/>
          <w:szCs w:val="24"/>
        </w:rPr>
        <w:t>remises</w:t>
      </w:r>
      <w:r w:rsidR="00FE6318">
        <w:rPr>
          <w:rFonts w:ascii="Times New Roman" w:hAnsi="Times New Roman" w:cs="Times New Roman"/>
          <w:sz w:val="24"/>
          <w:szCs w:val="24"/>
        </w:rPr>
        <w:t xml:space="preserve"> consumption of any food or beverage</w:t>
      </w:r>
      <w:r w:rsidR="004B6D8D">
        <w:rPr>
          <w:rFonts w:ascii="Times New Roman" w:hAnsi="Times New Roman" w:cs="Times New Roman"/>
          <w:sz w:val="24"/>
          <w:szCs w:val="24"/>
        </w:rPr>
        <w:t xml:space="preserve">s </w:t>
      </w:r>
      <w:r w:rsidR="00FE6318">
        <w:rPr>
          <w:rFonts w:ascii="Times New Roman" w:hAnsi="Times New Roman" w:cs="Times New Roman"/>
          <w:sz w:val="24"/>
          <w:szCs w:val="24"/>
        </w:rPr>
        <w:t>if the parish has a community</w:t>
      </w:r>
      <w:r w:rsidR="004B6D8D">
        <w:rPr>
          <w:rFonts w:ascii="Times New Roman" w:hAnsi="Times New Roman" w:cs="Times New Roman"/>
          <w:sz w:val="24"/>
          <w:szCs w:val="24"/>
        </w:rPr>
        <w:t xml:space="preserve"> </w:t>
      </w:r>
      <w:r w:rsidR="00FE6318">
        <w:rPr>
          <w:rFonts w:ascii="Times New Roman" w:hAnsi="Times New Roman" w:cs="Times New Roman"/>
          <w:sz w:val="24"/>
          <w:szCs w:val="24"/>
        </w:rPr>
        <w:t xml:space="preserve">spread </w:t>
      </w:r>
      <w:r w:rsidR="004B6D8D">
        <w:rPr>
          <w:rFonts w:ascii="Times New Roman" w:hAnsi="Times New Roman" w:cs="Times New Roman"/>
          <w:sz w:val="24"/>
          <w:szCs w:val="24"/>
        </w:rPr>
        <w:tab/>
      </w:r>
      <w:r w:rsidR="00FE6318">
        <w:rPr>
          <w:rFonts w:ascii="Times New Roman" w:hAnsi="Times New Roman" w:cs="Times New Roman"/>
          <w:sz w:val="24"/>
          <w:szCs w:val="24"/>
        </w:rPr>
        <w:t>COVID-19 positivity rate of 5% or less for 2 consecutive weeks</w:t>
      </w:r>
    </w:p>
    <w:p w14:paraId="536F006E" w14:textId="64706336" w:rsidR="00532695" w:rsidRDefault="00532695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418F4E43" w14:textId="77777777" w:rsidR="00532695" w:rsidRDefault="00532695" w:rsidP="00532695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Pay Bills</w:t>
      </w:r>
    </w:p>
    <w:p w14:paraId="6B71AF54" w14:textId="036007EE" w:rsidR="00532695" w:rsidRDefault="00532695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6F1845BC" w14:textId="31BA24E7" w:rsidR="00532695" w:rsidRDefault="00532695" w:rsidP="00532695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Approve Resolution granting the President authority to sign and submit all </w:t>
      </w:r>
      <w:r>
        <w:rPr>
          <w:rFonts w:ascii="Times New Roman" w:hAnsi="Times New Roman" w:cs="Times New Roman"/>
          <w:sz w:val="24"/>
          <w:szCs w:val="24"/>
        </w:rPr>
        <w:tab/>
        <w:t xml:space="preserve">necessary documents in connection with the CDBG Mitigation Program for the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Mermentau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Basin Inundation Relief Project*</w:t>
      </w:r>
    </w:p>
    <w:p w14:paraId="569C888E" w14:textId="4E2F9603" w:rsidR="00532695" w:rsidRDefault="00532695" w:rsidP="00532695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113833E9" w14:textId="6B7CDB85" w:rsidR="00532695" w:rsidRDefault="00532695" w:rsidP="00532695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Authorize parish staff to work on parish time for the Long-Term Recovery Group </w:t>
      </w:r>
      <w:r>
        <w:rPr>
          <w:rFonts w:ascii="Times New Roman" w:hAnsi="Times New Roman" w:cs="Times New Roman"/>
          <w:sz w:val="24"/>
          <w:szCs w:val="24"/>
        </w:rPr>
        <w:tab/>
        <w:t xml:space="preserve">and     </w:t>
      </w:r>
      <w:r>
        <w:rPr>
          <w:rFonts w:ascii="Times New Roman" w:hAnsi="Times New Roman" w:cs="Times New Roman"/>
          <w:sz w:val="24"/>
          <w:szCs w:val="24"/>
        </w:rPr>
        <w:tab/>
        <w:t>hire a part time intern for administrative duties*</w:t>
      </w:r>
    </w:p>
    <w:p w14:paraId="2FFE6BE9" w14:textId="4E7EA761" w:rsidR="0065419A" w:rsidRDefault="0065419A" w:rsidP="00532695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41C6F78C" w14:textId="355C20F1" w:rsidR="0065419A" w:rsidRDefault="0065419A" w:rsidP="0065419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Authority to add Lead Off Hand Position and fire and water certification </w:t>
      </w:r>
      <w:r>
        <w:rPr>
          <w:rFonts w:ascii="Times New Roman" w:hAnsi="Times New Roman" w:cs="Times New Roman"/>
          <w:sz w:val="24"/>
          <w:szCs w:val="24"/>
        </w:rPr>
        <w:tab/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ab/>
        <w:t>pay to the Road &amp; Bridge Classifications*</w:t>
      </w:r>
    </w:p>
    <w:p w14:paraId="679248D7" w14:textId="720141CF" w:rsidR="0065419A" w:rsidRDefault="0065419A" w:rsidP="0065419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091397A5" w14:textId="2A687A9E" w:rsidR="0065419A" w:rsidRDefault="0065419A" w:rsidP="0065419A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Authority to advertise for hiring of Cameron Police Jury Engineer* </w:t>
      </w:r>
    </w:p>
    <w:p w14:paraId="21AEC807" w14:textId="493C664C" w:rsidR="00532695" w:rsidRDefault="00532695" w:rsidP="00532695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342C39CD" w14:textId="440CAD2B" w:rsidR="00532695" w:rsidRPr="00FC747F" w:rsidRDefault="00532695" w:rsidP="00532695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41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Executive Session - Priola vs CPPJ - Conflict of Interest*</w:t>
      </w:r>
    </w:p>
    <w:p w14:paraId="161CEF62" w14:textId="77777777" w:rsidR="00532695" w:rsidRDefault="00532695" w:rsidP="00FF7CAB">
      <w:pPr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14:paraId="61DE15A4" w14:textId="147470B6" w:rsidR="0065419A" w:rsidRDefault="00802B57" w:rsidP="00530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64047B" w14:textId="1FF13083" w:rsidR="005308A9" w:rsidRDefault="0065419A" w:rsidP="00530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7954" w:rsidRPr="00207B9A">
        <w:rPr>
          <w:rFonts w:ascii="Times New Roman" w:hAnsi="Times New Roman" w:cs="Times New Roman"/>
          <w:sz w:val="24"/>
          <w:szCs w:val="24"/>
        </w:rPr>
        <w:t>Adjourn</w:t>
      </w:r>
      <w:r w:rsidR="00557954" w:rsidRPr="00207B9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57954" w:rsidRPr="00207B9A">
        <w:rPr>
          <w:rFonts w:ascii="Times New Roman" w:hAnsi="Times New Roman" w:cs="Times New Roman"/>
          <w:sz w:val="24"/>
          <w:szCs w:val="24"/>
        </w:rPr>
        <w:t>Meeting</w:t>
      </w:r>
    </w:p>
    <w:p w14:paraId="2440523E" w14:textId="77777777" w:rsidR="00432561" w:rsidRDefault="00432561" w:rsidP="005308A9">
      <w:pPr>
        <w:spacing w:after="0" w:line="240" w:lineRule="auto"/>
        <w:rPr>
          <w:sz w:val="24"/>
          <w:szCs w:val="24"/>
        </w:rPr>
      </w:pPr>
    </w:p>
    <w:p w14:paraId="7B7FBF5C" w14:textId="6CDF430C" w:rsidR="00557954" w:rsidRPr="00432561" w:rsidRDefault="00432561" w:rsidP="00530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 xml:space="preserve">* </w:t>
      </w:r>
      <w:r w:rsidR="00557954" w:rsidRPr="00432561">
        <w:rPr>
          <w:rFonts w:ascii="Times New Roman" w:hAnsi="Times New Roman" w:cs="Times New Roman"/>
          <w:sz w:val="24"/>
          <w:szCs w:val="24"/>
        </w:rPr>
        <w:t>Indicating</w:t>
      </w:r>
      <w:r w:rsidR="00557954" w:rsidRPr="0043256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57954" w:rsidRPr="00432561">
        <w:rPr>
          <w:rFonts w:ascii="Times New Roman" w:hAnsi="Times New Roman" w:cs="Times New Roman"/>
          <w:sz w:val="24"/>
          <w:szCs w:val="24"/>
        </w:rPr>
        <w:t>Add-ons</w:t>
      </w:r>
    </w:p>
    <w:p w14:paraId="6EDD267A" w14:textId="77777777" w:rsidR="00557954" w:rsidRPr="00207B9A" w:rsidRDefault="00557954" w:rsidP="00557954">
      <w:pPr>
        <w:pStyle w:val="BodyText"/>
      </w:pPr>
    </w:p>
    <w:p w14:paraId="351A127A" w14:textId="77777777" w:rsidR="00557954" w:rsidRPr="00207B9A" w:rsidRDefault="00557954" w:rsidP="00557954">
      <w:pPr>
        <w:pStyle w:val="BodyText"/>
      </w:pPr>
    </w:p>
    <w:p w14:paraId="4443AB69" w14:textId="5EAD1656" w:rsidR="00557954" w:rsidRPr="00207B9A" w:rsidRDefault="00557954" w:rsidP="00557954">
      <w:pPr>
        <w:pStyle w:val="BodyText"/>
        <w:tabs>
          <w:tab w:val="left" w:pos="4567"/>
          <w:tab w:val="left" w:pos="8680"/>
        </w:tabs>
        <w:ind w:left="120"/>
        <w:rPr>
          <w:u w:val="single"/>
        </w:rPr>
      </w:pPr>
      <w:r w:rsidRPr="00207B9A">
        <w:t>Agenda</w:t>
      </w:r>
      <w:r w:rsidRPr="00207B9A">
        <w:rPr>
          <w:spacing w:val="-2"/>
        </w:rPr>
        <w:t xml:space="preserve"> </w:t>
      </w:r>
      <w:r w:rsidRPr="00207B9A">
        <w:t>Posting</w:t>
      </w:r>
      <w:r w:rsidRPr="00207B9A">
        <w:rPr>
          <w:spacing w:val="-4"/>
        </w:rPr>
        <w:t xml:space="preserve"> </w:t>
      </w:r>
      <w:r w:rsidRPr="00207B9A">
        <w:t>Date:</w:t>
      </w:r>
      <w:r w:rsidRPr="00207B9A">
        <w:rPr>
          <w:u w:val="single"/>
        </w:rPr>
        <w:tab/>
      </w:r>
      <w:r w:rsidRPr="00207B9A">
        <w:t>Posting</w:t>
      </w:r>
      <w:r w:rsidRPr="00207B9A">
        <w:rPr>
          <w:spacing w:val="-4"/>
        </w:rPr>
        <w:t xml:space="preserve"> </w:t>
      </w:r>
      <w:r w:rsidRPr="00207B9A">
        <w:t xml:space="preserve">Time: </w:t>
      </w:r>
      <w:r w:rsidRPr="00207B9A">
        <w:rPr>
          <w:u w:val="single"/>
        </w:rPr>
        <w:t xml:space="preserve"> </w:t>
      </w:r>
      <w:r w:rsidRPr="00207B9A">
        <w:rPr>
          <w:u w:val="single"/>
        </w:rPr>
        <w:tab/>
      </w:r>
    </w:p>
    <w:p w14:paraId="313ECB0B" w14:textId="77777777" w:rsidR="00557954" w:rsidRPr="00207B9A" w:rsidRDefault="00557954" w:rsidP="00557954">
      <w:pPr>
        <w:pStyle w:val="BodyText"/>
        <w:tabs>
          <w:tab w:val="left" w:pos="4567"/>
          <w:tab w:val="left" w:pos="8680"/>
        </w:tabs>
        <w:ind w:left="120"/>
      </w:pPr>
    </w:p>
    <w:p w14:paraId="7313B3DB" w14:textId="77777777" w:rsidR="00557954" w:rsidRPr="00207B9A" w:rsidRDefault="00557954" w:rsidP="00557954">
      <w:pPr>
        <w:pStyle w:val="BodyText"/>
      </w:pPr>
    </w:p>
    <w:p w14:paraId="55E7DB28" w14:textId="77777777" w:rsidR="00557954" w:rsidRPr="00207B9A" w:rsidRDefault="00557954" w:rsidP="00557954">
      <w:pPr>
        <w:pStyle w:val="BodyText"/>
        <w:tabs>
          <w:tab w:val="left" w:pos="6914"/>
        </w:tabs>
        <w:ind w:left="120"/>
      </w:pPr>
      <w:r w:rsidRPr="00207B9A">
        <w:t xml:space="preserve">Signed: </w:t>
      </w:r>
      <w:r w:rsidRPr="00207B9A">
        <w:rPr>
          <w:u w:val="single"/>
        </w:rPr>
        <w:t xml:space="preserve"> </w:t>
      </w:r>
      <w:r w:rsidRPr="00207B9A">
        <w:rPr>
          <w:u w:val="single"/>
        </w:rPr>
        <w:tab/>
      </w:r>
    </w:p>
    <w:p w14:paraId="162E3031" w14:textId="77777777" w:rsidR="00183F38" w:rsidRDefault="00183F38" w:rsidP="00557954">
      <w:pPr>
        <w:spacing w:before="93" w:after="0"/>
        <w:ind w:right="5692"/>
        <w:rPr>
          <w:rFonts w:ascii="Times New Roman" w:hAnsi="Times New Roman" w:cs="Times New Roman"/>
          <w:sz w:val="18"/>
        </w:rPr>
      </w:pPr>
    </w:p>
    <w:p w14:paraId="3F253F6C" w14:textId="77777777" w:rsidR="00183F38" w:rsidRDefault="00183F38" w:rsidP="00557954">
      <w:pPr>
        <w:spacing w:before="93" w:after="0"/>
        <w:ind w:right="5692"/>
        <w:rPr>
          <w:rFonts w:ascii="Times New Roman" w:hAnsi="Times New Roman" w:cs="Times New Roman"/>
          <w:sz w:val="18"/>
        </w:rPr>
      </w:pPr>
    </w:p>
    <w:p w14:paraId="1BB93B12" w14:textId="04FB7E34" w:rsidR="009D40DF" w:rsidRDefault="00557954" w:rsidP="00557954">
      <w:pPr>
        <w:spacing w:before="93" w:after="0"/>
        <w:ind w:right="5692"/>
        <w:rPr>
          <w:rFonts w:ascii="Times New Roman" w:hAnsi="Times New Roman" w:cs="Times New Roman"/>
          <w:sz w:val="18"/>
        </w:rPr>
      </w:pPr>
      <w:r w:rsidRPr="00557954">
        <w:rPr>
          <w:rFonts w:ascii="Times New Roman" w:hAnsi="Times New Roman" w:cs="Times New Roman"/>
          <w:sz w:val="18"/>
        </w:rPr>
        <w:t>In accordance with the Americans with</w:t>
      </w:r>
      <w:r>
        <w:rPr>
          <w:rFonts w:ascii="Times New Roman" w:hAnsi="Times New Roman" w:cs="Times New Roman"/>
          <w:sz w:val="18"/>
        </w:rPr>
        <w:t xml:space="preserve"> D</w:t>
      </w:r>
      <w:r w:rsidRPr="00557954">
        <w:rPr>
          <w:rFonts w:ascii="Times New Roman" w:hAnsi="Times New Roman" w:cs="Times New Roman"/>
          <w:sz w:val="18"/>
        </w:rPr>
        <w:t xml:space="preserve">isabilities Act, if you need special assistance, please contact </w:t>
      </w:r>
      <w:r w:rsidR="00A304F7">
        <w:rPr>
          <w:rFonts w:ascii="Times New Roman" w:hAnsi="Times New Roman" w:cs="Times New Roman"/>
          <w:sz w:val="18"/>
        </w:rPr>
        <w:t>Mary Carroll</w:t>
      </w:r>
      <w:r w:rsidRPr="00557954">
        <w:rPr>
          <w:rFonts w:ascii="Times New Roman" w:hAnsi="Times New Roman" w:cs="Times New Roman"/>
          <w:sz w:val="18"/>
        </w:rPr>
        <w:t xml:space="preserve"> at (337) 775-5718, describing the assistance that is necessary.</w:t>
      </w:r>
      <w:r>
        <w:rPr>
          <w:rFonts w:ascii="Times New Roman" w:hAnsi="Times New Roman" w:cs="Times New Roman"/>
          <w:sz w:val="18"/>
        </w:rPr>
        <w:t xml:space="preserve"> </w:t>
      </w:r>
    </w:p>
    <w:p w14:paraId="7D13A04A" w14:textId="77777777" w:rsidR="009D40DF" w:rsidRPr="009D40DF" w:rsidRDefault="009D40DF" w:rsidP="00557954">
      <w:pPr>
        <w:spacing w:before="93" w:after="0"/>
        <w:ind w:right="5692"/>
        <w:rPr>
          <w:rFonts w:ascii="Times New Roman" w:hAnsi="Times New Roman" w:cs="Times New Roman"/>
          <w:sz w:val="4"/>
          <w:szCs w:val="4"/>
        </w:rPr>
      </w:pPr>
    </w:p>
    <w:p w14:paraId="0F73471D" w14:textId="0E171209" w:rsidR="00CF3794" w:rsidRPr="00CF3794" w:rsidRDefault="00557954" w:rsidP="00C36E6C">
      <w:pPr>
        <w:spacing w:before="93" w:after="0"/>
        <w:ind w:right="5692"/>
        <w:rPr>
          <w:sz w:val="24"/>
          <w:szCs w:val="24"/>
        </w:rPr>
      </w:pPr>
      <w:r w:rsidRPr="00557954">
        <w:rPr>
          <w:rFonts w:ascii="Times New Roman" w:hAnsi="Times New Roman" w:cs="Times New Roman"/>
          <w:sz w:val="18"/>
        </w:rPr>
        <w:t xml:space="preserve">This institution is an equal opportunity </w:t>
      </w:r>
      <w:r>
        <w:rPr>
          <w:rFonts w:ascii="Times New Roman" w:hAnsi="Times New Roman" w:cs="Times New Roman"/>
          <w:sz w:val="18"/>
        </w:rPr>
        <w:t>p</w:t>
      </w:r>
      <w:r w:rsidRPr="00557954">
        <w:rPr>
          <w:rFonts w:ascii="Times New Roman" w:hAnsi="Times New Roman" w:cs="Times New Roman"/>
          <w:sz w:val="18"/>
        </w:rPr>
        <w:t>rovider. To file a complaint of discrimination, write: USDA, Director, Office of Civil Rights, 1400</w:t>
      </w:r>
      <w:r>
        <w:rPr>
          <w:rFonts w:ascii="Times New Roman" w:hAnsi="Times New Roman" w:cs="Times New Roman"/>
          <w:sz w:val="18"/>
        </w:rPr>
        <w:t xml:space="preserve"> </w:t>
      </w:r>
      <w:r w:rsidRPr="00557954">
        <w:rPr>
          <w:rFonts w:ascii="Times New Roman" w:hAnsi="Times New Roman" w:cs="Times New Roman"/>
          <w:sz w:val="18"/>
        </w:rPr>
        <w:t>Independence Avenue, S.W., Washington, D.C. 20250-9410 or call (800) 795-3272 (voice) or (202) 720-6382 (TDD). USDA is an equal opportunity provider, employer, and lender.</w:t>
      </w:r>
    </w:p>
    <w:sectPr w:rsidR="00CF3794" w:rsidRPr="00CF3794" w:rsidSect="0055795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06D"/>
    <w:multiLevelType w:val="hybridMultilevel"/>
    <w:tmpl w:val="E9C4A8D0"/>
    <w:lvl w:ilvl="0" w:tplc="FF80768C">
      <w:start w:val="1"/>
      <w:numFmt w:val="lowerLetter"/>
      <w:lvlText w:val="%1."/>
      <w:lvlJc w:val="left"/>
      <w:pPr>
        <w:ind w:left="723" w:hanging="43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2F35505"/>
    <w:multiLevelType w:val="hybridMultilevel"/>
    <w:tmpl w:val="F84E712A"/>
    <w:lvl w:ilvl="0" w:tplc="69A2EF90">
      <w:start w:val="1"/>
      <w:numFmt w:val="lowerRoman"/>
      <w:lvlText w:val="%1."/>
      <w:lvlJc w:val="left"/>
      <w:pPr>
        <w:ind w:left="14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03FF0C50"/>
    <w:multiLevelType w:val="hybridMultilevel"/>
    <w:tmpl w:val="2ED060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AE288F"/>
    <w:multiLevelType w:val="hybridMultilevel"/>
    <w:tmpl w:val="FE3CCE82"/>
    <w:lvl w:ilvl="0" w:tplc="559CC6A4">
      <w:start w:val="1"/>
      <w:numFmt w:val="lowerLetter"/>
      <w:lvlText w:val="%1."/>
      <w:lvlJc w:val="left"/>
      <w:pPr>
        <w:ind w:left="108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0F6F4E25"/>
    <w:multiLevelType w:val="hybridMultilevel"/>
    <w:tmpl w:val="557C09DE"/>
    <w:lvl w:ilvl="0" w:tplc="00947FD8">
      <w:numFmt w:val="bullet"/>
      <w:lvlText w:val="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B47C64">
      <w:numFmt w:val="bullet"/>
      <w:lvlText w:val="•"/>
      <w:lvlJc w:val="left"/>
      <w:pPr>
        <w:ind w:left="1708" w:hanging="360"/>
      </w:pPr>
    </w:lvl>
    <w:lvl w:ilvl="2" w:tplc="790E8C08">
      <w:numFmt w:val="bullet"/>
      <w:lvlText w:val="•"/>
      <w:lvlJc w:val="left"/>
      <w:pPr>
        <w:ind w:left="2576" w:hanging="360"/>
      </w:pPr>
    </w:lvl>
    <w:lvl w:ilvl="3" w:tplc="AEB4A740">
      <w:numFmt w:val="bullet"/>
      <w:lvlText w:val="•"/>
      <w:lvlJc w:val="left"/>
      <w:pPr>
        <w:ind w:left="3444" w:hanging="360"/>
      </w:pPr>
    </w:lvl>
    <w:lvl w:ilvl="4" w:tplc="D0062430">
      <w:numFmt w:val="bullet"/>
      <w:lvlText w:val="•"/>
      <w:lvlJc w:val="left"/>
      <w:pPr>
        <w:ind w:left="4312" w:hanging="360"/>
      </w:pPr>
    </w:lvl>
    <w:lvl w:ilvl="5" w:tplc="A56CC710">
      <w:numFmt w:val="bullet"/>
      <w:lvlText w:val="•"/>
      <w:lvlJc w:val="left"/>
      <w:pPr>
        <w:ind w:left="5180" w:hanging="360"/>
      </w:pPr>
    </w:lvl>
    <w:lvl w:ilvl="6" w:tplc="5B38E1D4">
      <w:numFmt w:val="bullet"/>
      <w:lvlText w:val="•"/>
      <w:lvlJc w:val="left"/>
      <w:pPr>
        <w:ind w:left="6048" w:hanging="360"/>
      </w:pPr>
    </w:lvl>
    <w:lvl w:ilvl="7" w:tplc="3AB244B8">
      <w:numFmt w:val="bullet"/>
      <w:lvlText w:val="•"/>
      <w:lvlJc w:val="left"/>
      <w:pPr>
        <w:ind w:left="6916" w:hanging="360"/>
      </w:pPr>
    </w:lvl>
    <w:lvl w:ilvl="8" w:tplc="A5820AFC">
      <w:numFmt w:val="bullet"/>
      <w:lvlText w:val="•"/>
      <w:lvlJc w:val="left"/>
      <w:pPr>
        <w:ind w:left="7784" w:hanging="360"/>
      </w:pPr>
    </w:lvl>
  </w:abstractNum>
  <w:abstractNum w:abstractNumId="5" w15:restartNumberingAfterBreak="0">
    <w:nsid w:val="1E097FA0"/>
    <w:multiLevelType w:val="hybridMultilevel"/>
    <w:tmpl w:val="05ECB2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B66A3"/>
    <w:multiLevelType w:val="hybridMultilevel"/>
    <w:tmpl w:val="826A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5FE7"/>
    <w:multiLevelType w:val="hybridMultilevel"/>
    <w:tmpl w:val="D602B114"/>
    <w:lvl w:ilvl="0" w:tplc="FF80768C">
      <w:start w:val="1"/>
      <w:numFmt w:val="lowerLetter"/>
      <w:lvlText w:val="%1."/>
      <w:lvlJc w:val="left"/>
      <w:pPr>
        <w:ind w:left="100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33200D2E"/>
    <w:multiLevelType w:val="hybridMultilevel"/>
    <w:tmpl w:val="B51C67D0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34B83631"/>
    <w:multiLevelType w:val="hybridMultilevel"/>
    <w:tmpl w:val="73DAD3BE"/>
    <w:lvl w:ilvl="0" w:tplc="FF80768C">
      <w:start w:val="1"/>
      <w:numFmt w:val="lowerLetter"/>
      <w:lvlText w:val="%1."/>
      <w:lvlJc w:val="left"/>
      <w:pPr>
        <w:ind w:left="100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36BB5F60"/>
    <w:multiLevelType w:val="hybridMultilevel"/>
    <w:tmpl w:val="78A25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7041"/>
    <w:multiLevelType w:val="hybridMultilevel"/>
    <w:tmpl w:val="587E4580"/>
    <w:lvl w:ilvl="0" w:tplc="FF80768C">
      <w:start w:val="1"/>
      <w:numFmt w:val="lowerLetter"/>
      <w:lvlText w:val="%1."/>
      <w:lvlJc w:val="left"/>
      <w:pPr>
        <w:ind w:left="100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490E5484"/>
    <w:multiLevelType w:val="hybridMultilevel"/>
    <w:tmpl w:val="D52E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8757F"/>
    <w:multiLevelType w:val="hybridMultilevel"/>
    <w:tmpl w:val="8782051A"/>
    <w:lvl w:ilvl="0" w:tplc="BC827FE2">
      <w:start w:val="1"/>
      <w:numFmt w:val="lowerLetter"/>
      <w:lvlText w:val="%1."/>
      <w:lvlJc w:val="left"/>
      <w:pPr>
        <w:ind w:left="723" w:hanging="43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52A666AB"/>
    <w:multiLevelType w:val="hybridMultilevel"/>
    <w:tmpl w:val="400A28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BFF19C6"/>
    <w:multiLevelType w:val="hybridMultilevel"/>
    <w:tmpl w:val="FC224E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EB742F8"/>
    <w:multiLevelType w:val="hybridMultilevel"/>
    <w:tmpl w:val="A6DCC1A8"/>
    <w:lvl w:ilvl="0" w:tplc="C938DC9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449E0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6EC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EB4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0B6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0A0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251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E30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46B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C91E62"/>
    <w:multiLevelType w:val="hybridMultilevel"/>
    <w:tmpl w:val="5A8073E6"/>
    <w:lvl w:ilvl="0" w:tplc="375AD8BE">
      <w:start w:val="1"/>
      <w:numFmt w:val="decimal"/>
      <w:lvlText w:val="%1."/>
      <w:lvlJc w:val="left"/>
      <w:pPr>
        <w:ind w:left="1200" w:hanging="108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88896F4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</w:rPr>
    </w:lvl>
    <w:lvl w:ilvl="2" w:tplc="176AB2BE">
      <w:numFmt w:val="bullet"/>
      <w:lvlText w:val="•"/>
      <w:lvlJc w:val="left"/>
      <w:pPr>
        <w:ind w:left="1500" w:hanging="360"/>
      </w:pPr>
      <w:rPr>
        <w:rFonts w:hint="default"/>
      </w:rPr>
    </w:lvl>
    <w:lvl w:ilvl="3" w:tplc="BFD24D92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5726B692">
      <w:numFmt w:val="bullet"/>
      <w:lvlText w:val="•"/>
      <w:lvlJc w:val="left"/>
      <w:pPr>
        <w:ind w:left="2631" w:hanging="360"/>
      </w:pPr>
      <w:rPr>
        <w:rFonts w:hint="default"/>
      </w:rPr>
    </w:lvl>
    <w:lvl w:ilvl="5" w:tplc="A888D9CE">
      <w:numFmt w:val="bullet"/>
      <w:lvlText w:val="•"/>
      <w:lvlJc w:val="left"/>
      <w:pPr>
        <w:ind w:left="3722" w:hanging="360"/>
      </w:pPr>
      <w:rPr>
        <w:rFonts w:hint="default"/>
      </w:rPr>
    </w:lvl>
    <w:lvl w:ilvl="6" w:tplc="6E50634E">
      <w:numFmt w:val="bullet"/>
      <w:lvlText w:val="•"/>
      <w:lvlJc w:val="left"/>
      <w:pPr>
        <w:ind w:left="4814" w:hanging="360"/>
      </w:pPr>
      <w:rPr>
        <w:rFonts w:hint="default"/>
      </w:rPr>
    </w:lvl>
    <w:lvl w:ilvl="7" w:tplc="36E09E88">
      <w:numFmt w:val="bullet"/>
      <w:lvlText w:val="•"/>
      <w:lvlJc w:val="left"/>
      <w:pPr>
        <w:ind w:left="5905" w:hanging="360"/>
      </w:pPr>
      <w:rPr>
        <w:rFonts w:hint="default"/>
      </w:rPr>
    </w:lvl>
    <w:lvl w:ilvl="8" w:tplc="37CE64E8">
      <w:numFmt w:val="bullet"/>
      <w:lvlText w:val="•"/>
      <w:lvlJc w:val="left"/>
      <w:pPr>
        <w:ind w:left="6997" w:hanging="360"/>
      </w:pPr>
      <w:rPr>
        <w:rFonts w:hint="default"/>
      </w:rPr>
    </w:lvl>
  </w:abstractNum>
  <w:abstractNum w:abstractNumId="18" w15:restartNumberingAfterBreak="0">
    <w:nsid w:val="75AA5479"/>
    <w:multiLevelType w:val="hybridMultilevel"/>
    <w:tmpl w:val="1F16F002"/>
    <w:lvl w:ilvl="0" w:tplc="543E565A">
      <w:start w:val="1"/>
      <w:numFmt w:val="lowerRoman"/>
      <w:lvlText w:val="%1."/>
      <w:lvlJc w:val="left"/>
      <w:pPr>
        <w:ind w:left="144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 w15:restartNumberingAfterBreak="0">
    <w:nsid w:val="789118ED"/>
    <w:multiLevelType w:val="hybridMultilevel"/>
    <w:tmpl w:val="6A720E88"/>
    <w:lvl w:ilvl="0" w:tplc="1E867720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2"/>
  </w:num>
  <w:num w:numId="13">
    <w:abstractNumId w:val="5"/>
  </w:num>
  <w:num w:numId="14">
    <w:abstractNumId w:val="6"/>
  </w:num>
  <w:num w:numId="15">
    <w:abstractNumId w:val="10"/>
  </w:num>
  <w:num w:numId="16">
    <w:abstractNumId w:val="2"/>
  </w:num>
  <w:num w:numId="17">
    <w:abstractNumId w:val="1"/>
  </w:num>
  <w:num w:numId="18">
    <w:abstractNumId w:val="18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94"/>
    <w:rsid w:val="00006149"/>
    <w:rsid w:val="0001013A"/>
    <w:rsid w:val="000141D7"/>
    <w:rsid w:val="00014508"/>
    <w:rsid w:val="00036518"/>
    <w:rsid w:val="00041677"/>
    <w:rsid w:val="000433C7"/>
    <w:rsid w:val="000516B0"/>
    <w:rsid w:val="00054FB5"/>
    <w:rsid w:val="0006177A"/>
    <w:rsid w:val="00064E36"/>
    <w:rsid w:val="00086E58"/>
    <w:rsid w:val="00087150"/>
    <w:rsid w:val="000A0255"/>
    <w:rsid w:val="000A6727"/>
    <w:rsid w:val="000A67FD"/>
    <w:rsid w:val="000B42B2"/>
    <w:rsid w:val="000B6D34"/>
    <w:rsid w:val="000C39F8"/>
    <w:rsid w:val="000D2227"/>
    <w:rsid w:val="000E685F"/>
    <w:rsid w:val="000F55A2"/>
    <w:rsid w:val="00102FFA"/>
    <w:rsid w:val="00105C49"/>
    <w:rsid w:val="00110D64"/>
    <w:rsid w:val="00112FCC"/>
    <w:rsid w:val="00152488"/>
    <w:rsid w:val="00165FDB"/>
    <w:rsid w:val="0018348C"/>
    <w:rsid w:val="00183F38"/>
    <w:rsid w:val="00192001"/>
    <w:rsid w:val="00192CA9"/>
    <w:rsid w:val="001A138E"/>
    <w:rsid w:val="001B0BFF"/>
    <w:rsid w:val="001C3CE7"/>
    <w:rsid w:val="001D0113"/>
    <w:rsid w:val="001D1214"/>
    <w:rsid w:val="001D1936"/>
    <w:rsid w:val="001E018B"/>
    <w:rsid w:val="001E2A2F"/>
    <w:rsid w:val="00207B9A"/>
    <w:rsid w:val="002116D9"/>
    <w:rsid w:val="00213DDA"/>
    <w:rsid w:val="00223E36"/>
    <w:rsid w:val="002426C8"/>
    <w:rsid w:val="00250754"/>
    <w:rsid w:val="002B6333"/>
    <w:rsid w:val="002C5458"/>
    <w:rsid w:val="002D325A"/>
    <w:rsid w:val="002D7444"/>
    <w:rsid w:val="002F662E"/>
    <w:rsid w:val="003018B6"/>
    <w:rsid w:val="00317413"/>
    <w:rsid w:val="00324AA0"/>
    <w:rsid w:val="003265F2"/>
    <w:rsid w:val="0033145C"/>
    <w:rsid w:val="00364CB5"/>
    <w:rsid w:val="003826DD"/>
    <w:rsid w:val="0038570D"/>
    <w:rsid w:val="00393D46"/>
    <w:rsid w:val="003B45F9"/>
    <w:rsid w:val="003C53C7"/>
    <w:rsid w:val="0040164B"/>
    <w:rsid w:val="004056A4"/>
    <w:rsid w:val="00407DD1"/>
    <w:rsid w:val="004124CB"/>
    <w:rsid w:val="00432561"/>
    <w:rsid w:val="00435F8F"/>
    <w:rsid w:val="00441893"/>
    <w:rsid w:val="00452B6E"/>
    <w:rsid w:val="0045343B"/>
    <w:rsid w:val="00472B93"/>
    <w:rsid w:val="004A0981"/>
    <w:rsid w:val="004A33B2"/>
    <w:rsid w:val="004B6D8D"/>
    <w:rsid w:val="004B7584"/>
    <w:rsid w:val="004E1E9C"/>
    <w:rsid w:val="004E4939"/>
    <w:rsid w:val="004F2353"/>
    <w:rsid w:val="004F3A99"/>
    <w:rsid w:val="00507698"/>
    <w:rsid w:val="00527B02"/>
    <w:rsid w:val="005308A9"/>
    <w:rsid w:val="00532695"/>
    <w:rsid w:val="0053294C"/>
    <w:rsid w:val="00557954"/>
    <w:rsid w:val="00570C5E"/>
    <w:rsid w:val="0057281D"/>
    <w:rsid w:val="00573CD1"/>
    <w:rsid w:val="005C4815"/>
    <w:rsid w:val="005D3298"/>
    <w:rsid w:val="005D511A"/>
    <w:rsid w:val="005E741D"/>
    <w:rsid w:val="00614737"/>
    <w:rsid w:val="00623AEC"/>
    <w:rsid w:val="00625516"/>
    <w:rsid w:val="00630E42"/>
    <w:rsid w:val="006508F6"/>
    <w:rsid w:val="00650E03"/>
    <w:rsid w:val="006523F8"/>
    <w:rsid w:val="0065419A"/>
    <w:rsid w:val="00675EDE"/>
    <w:rsid w:val="00676819"/>
    <w:rsid w:val="006840B3"/>
    <w:rsid w:val="0069432A"/>
    <w:rsid w:val="00695001"/>
    <w:rsid w:val="006B370A"/>
    <w:rsid w:val="006B38BB"/>
    <w:rsid w:val="006B6D95"/>
    <w:rsid w:val="006C78B6"/>
    <w:rsid w:val="006D03AB"/>
    <w:rsid w:val="006E090D"/>
    <w:rsid w:val="006E4E1B"/>
    <w:rsid w:val="006F2DEF"/>
    <w:rsid w:val="00701E06"/>
    <w:rsid w:val="00711009"/>
    <w:rsid w:val="00721C17"/>
    <w:rsid w:val="00730880"/>
    <w:rsid w:val="00733075"/>
    <w:rsid w:val="007336E2"/>
    <w:rsid w:val="007354E2"/>
    <w:rsid w:val="007377CF"/>
    <w:rsid w:val="007557F2"/>
    <w:rsid w:val="0077535C"/>
    <w:rsid w:val="00794AEE"/>
    <w:rsid w:val="007A5304"/>
    <w:rsid w:val="007B06FC"/>
    <w:rsid w:val="007C5AD0"/>
    <w:rsid w:val="007D75A1"/>
    <w:rsid w:val="007E33D0"/>
    <w:rsid w:val="0080000E"/>
    <w:rsid w:val="00802B57"/>
    <w:rsid w:val="008161C9"/>
    <w:rsid w:val="00817AFD"/>
    <w:rsid w:val="00821199"/>
    <w:rsid w:val="008261B3"/>
    <w:rsid w:val="00833B54"/>
    <w:rsid w:val="00835637"/>
    <w:rsid w:val="00835952"/>
    <w:rsid w:val="00845D68"/>
    <w:rsid w:val="00852E86"/>
    <w:rsid w:val="00853310"/>
    <w:rsid w:val="00865E6F"/>
    <w:rsid w:val="008748C4"/>
    <w:rsid w:val="00883EF5"/>
    <w:rsid w:val="00896E87"/>
    <w:rsid w:val="008A7A44"/>
    <w:rsid w:val="008C7D84"/>
    <w:rsid w:val="008D5C39"/>
    <w:rsid w:val="0090662B"/>
    <w:rsid w:val="0091096C"/>
    <w:rsid w:val="009225F5"/>
    <w:rsid w:val="00926993"/>
    <w:rsid w:val="009405BE"/>
    <w:rsid w:val="00947CDB"/>
    <w:rsid w:val="00952E97"/>
    <w:rsid w:val="00953CAF"/>
    <w:rsid w:val="009574D7"/>
    <w:rsid w:val="00960D23"/>
    <w:rsid w:val="00966D96"/>
    <w:rsid w:val="0097124D"/>
    <w:rsid w:val="0097315C"/>
    <w:rsid w:val="00977114"/>
    <w:rsid w:val="00977C76"/>
    <w:rsid w:val="0098052A"/>
    <w:rsid w:val="009857E1"/>
    <w:rsid w:val="00996739"/>
    <w:rsid w:val="009A17FB"/>
    <w:rsid w:val="009C0F1C"/>
    <w:rsid w:val="009C1A6C"/>
    <w:rsid w:val="009C5AD8"/>
    <w:rsid w:val="009C754D"/>
    <w:rsid w:val="009D2B23"/>
    <w:rsid w:val="009D40DF"/>
    <w:rsid w:val="009D7539"/>
    <w:rsid w:val="009E0F47"/>
    <w:rsid w:val="009E318C"/>
    <w:rsid w:val="00A158E6"/>
    <w:rsid w:val="00A2363D"/>
    <w:rsid w:val="00A304F7"/>
    <w:rsid w:val="00A34ADE"/>
    <w:rsid w:val="00A40B61"/>
    <w:rsid w:val="00A51C3F"/>
    <w:rsid w:val="00A55C82"/>
    <w:rsid w:val="00A60382"/>
    <w:rsid w:val="00A8286F"/>
    <w:rsid w:val="00A95F8F"/>
    <w:rsid w:val="00AA6221"/>
    <w:rsid w:val="00AC07DF"/>
    <w:rsid w:val="00AD17E9"/>
    <w:rsid w:val="00AE3623"/>
    <w:rsid w:val="00AF5C06"/>
    <w:rsid w:val="00B13258"/>
    <w:rsid w:val="00B1685A"/>
    <w:rsid w:val="00B16DBD"/>
    <w:rsid w:val="00B2536D"/>
    <w:rsid w:val="00B34645"/>
    <w:rsid w:val="00B35906"/>
    <w:rsid w:val="00B364D7"/>
    <w:rsid w:val="00B42436"/>
    <w:rsid w:val="00B4720A"/>
    <w:rsid w:val="00B4799E"/>
    <w:rsid w:val="00B61F89"/>
    <w:rsid w:val="00B7274B"/>
    <w:rsid w:val="00B7450E"/>
    <w:rsid w:val="00B74A7F"/>
    <w:rsid w:val="00B8647F"/>
    <w:rsid w:val="00B87F8F"/>
    <w:rsid w:val="00B973AF"/>
    <w:rsid w:val="00BC5282"/>
    <w:rsid w:val="00BE0206"/>
    <w:rsid w:val="00BE0A4E"/>
    <w:rsid w:val="00BE103D"/>
    <w:rsid w:val="00BF20E8"/>
    <w:rsid w:val="00C01D0A"/>
    <w:rsid w:val="00C044A5"/>
    <w:rsid w:val="00C07BBC"/>
    <w:rsid w:val="00C14508"/>
    <w:rsid w:val="00C26BE8"/>
    <w:rsid w:val="00C36E6C"/>
    <w:rsid w:val="00C46E26"/>
    <w:rsid w:val="00C80077"/>
    <w:rsid w:val="00C825F0"/>
    <w:rsid w:val="00C830A1"/>
    <w:rsid w:val="00CA02A5"/>
    <w:rsid w:val="00CA2D91"/>
    <w:rsid w:val="00CA2E15"/>
    <w:rsid w:val="00CB7B15"/>
    <w:rsid w:val="00CC61AA"/>
    <w:rsid w:val="00CD371E"/>
    <w:rsid w:val="00CE697B"/>
    <w:rsid w:val="00CF2E3A"/>
    <w:rsid w:val="00CF331F"/>
    <w:rsid w:val="00CF3794"/>
    <w:rsid w:val="00CF62F9"/>
    <w:rsid w:val="00D01407"/>
    <w:rsid w:val="00D129DD"/>
    <w:rsid w:val="00D12DBE"/>
    <w:rsid w:val="00D16127"/>
    <w:rsid w:val="00D1629E"/>
    <w:rsid w:val="00D26906"/>
    <w:rsid w:val="00D30E2D"/>
    <w:rsid w:val="00D52147"/>
    <w:rsid w:val="00D6511C"/>
    <w:rsid w:val="00D732A6"/>
    <w:rsid w:val="00D82F47"/>
    <w:rsid w:val="00D84B94"/>
    <w:rsid w:val="00D92B79"/>
    <w:rsid w:val="00DA4C8F"/>
    <w:rsid w:val="00DB701A"/>
    <w:rsid w:val="00DD18CE"/>
    <w:rsid w:val="00DE18D8"/>
    <w:rsid w:val="00DE1F53"/>
    <w:rsid w:val="00E00F80"/>
    <w:rsid w:val="00E15A3B"/>
    <w:rsid w:val="00E27DFB"/>
    <w:rsid w:val="00E56706"/>
    <w:rsid w:val="00E6380E"/>
    <w:rsid w:val="00E74113"/>
    <w:rsid w:val="00E77CEF"/>
    <w:rsid w:val="00E8624F"/>
    <w:rsid w:val="00E93184"/>
    <w:rsid w:val="00E94C2E"/>
    <w:rsid w:val="00EB5166"/>
    <w:rsid w:val="00ED0A5D"/>
    <w:rsid w:val="00ED6953"/>
    <w:rsid w:val="00ED6A73"/>
    <w:rsid w:val="00EE0DC3"/>
    <w:rsid w:val="00EF7DD3"/>
    <w:rsid w:val="00F01121"/>
    <w:rsid w:val="00F02F71"/>
    <w:rsid w:val="00F17816"/>
    <w:rsid w:val="00F17D74"/>
    <w:rsid w:val="00F2039F"/>
    <w:rsid w:val="00F445C4"/>
    <w:rsid w:val="00F46C57"/>
    <w:rsid w:val="00F4780C"/>
    <w:rsid w:val="00F70DE7"/>
    <w:rsid w:val="00F75BDA"/>
    <w:rsid w:val="00F9506C"/>
    <w:rsid w:val="00F966B0"/>
    <w:rsid w:val="00FA4AAB"/>
    <w:rsid w:val="00FB1C04"/>
    <w:rsid w:val="00FB38D2"/>
    <w:rsid w:val="00FB45C4"/>
    <w:rsid w:val="00FC6DB1"/>
    <w:rsid w:val="00FC747F"/>
    <w:rsid w:val="00FD74B6"/>
    <w:rsid w:val="00FE2A66"/>
    <w:rsid w:val="00FE384B"/>
    <w:rsid w:val="00FE6318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44A4"/>
  <w15:chartTrackingRefBased/>
  <w15:docId w15:val="{135CC71D-9ED4-446D-8631-5F612205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579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5795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954"/>
    <w:pPr>
      <w:widowControl w:val="0"/>
      <w:autoSpaceDE w:val="0"/>
      <w:autoSpaceDN w:val="0"/>
      <w:spacing w:after="0" w:line="240" w:lineRule="auto"/>
      <w:ind w:left="1200" w:hanging="108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B6"/>
    <w:rPr>
      <w:rFonts w:ascii="Segoe UI" w:hAnsi="Segoe UI" w:cs="Segoe UI"/>
      <w:sz w:val="18"/>
      <w:szCs w:val="18"/>
    </w:rPr>
  </w:style>
  <w:style w:type="paragraph" w:customStyle="1" w:styleId="17">
    <w:name w:val="_17"/>
    <w:basedOn w:val="Normal"/>
    <w:uiPriority w:val="99"/>
    <w:rsid w:val="00833B5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E89E-BF72-4203-992D-389E5B0F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Williams</dc:creator>
  <cp:keywords/>
  <dc:description/>
  <cp:lastModifiedBy>Mary Carroll</cp:lastModifiedBy>
  <cp:revision>5</cp:revision>
  <cp:lastPrinted>2021-03-04T20:14:00Z</cp:lastPrinted>
  <dcterms:created xsi:type="dcterms:W3CDTF">2021-03-04T17:57:00Z</dcterms:created>
  <dcterms:modified xsi:type="dcterms:W3CDTF">2021-03-05T13:10:00Z</dcterms:modified>
</cp:coreProperties>
</file>